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35B" w14:textId="484FEAAE" w:rsidR="00696C8B" w:rsidRPr="003D2365" w:rsidRDefault="00696C8B" w:rsidP="00696C8B">
      <w:pPr>
        <w:jc w:val="center"/>
        <w:rPr>
          <w:rFonts w:ascii="Apex New Medium" w:eastAsia="Calibri" w:hAnsi="Apex New Medium" w:cs="Calibri"/>
          <w:sz w:val="36"/>
          <w:szCs w:val="36"/>
          <w:lang w:eastAsia="en-GB"/>
        </w:rPr>
      </w:pPr>
      <w:r w:rsidRPr="003D2365">
        <w:rPr>
          <w:rFonts w:ascii="Apex New Medium" w:eastAsia="Calibri" w:hAnsi="Apex New Medium" w:cs="Calibri"/>
          <w:sz w:val="36"/>
          <w:szCs w:val="36"/>
          <w:lang w:eastAsia="en-GB"/>
        </w:rPr>
        <w:t xml:space="preserve">The Parish of </w:t>
      </w:r>
      <w:r w:rsidR="008E2D40">
        <w:rPr>
          <w:rFonts w:ascii="Apex New Medium" w:eastAsia="Calibri" w:hAnsi="Apex New Medium" w:cs="Calibri"/>
          <w:sz w:val="36"/>
          <w:szCs w:val="36"/>
          <w:lang w:eastAsia="en-GB"/>
        </w:rPr>
        <w:t>All Saints’</w:t>
      </w:r>
      <w:r w:rsidRPr="003D2365">
        <w:rPr>
          <w:rFonts w:ascii="Apex New Medium" w:eastAsia="Calibri" w:hAnsi="Apex New Medium" w:cs="Calibri"/>
          <w:sz w:val="36"/>
          <w:szCs w:val="36"/>
          <w:lang w:eastAsia="en-GB"/>
        </w:rPr>
        <w:t xml:space="preserve">, </w:t>
      </w:r>
      <w:r w:rsidR="008E2D40">
        <w:rPr>
          <w:rFonts w:ascii="Apex New Medium" w:eastAsia="Calibri" w:hAnsi="Apex New Medium" w:cs="Calibri"/>
          <w:sz w:val="36"/>
          <w:szCs w:val="36"/>
          <w:lang w:eastAsia="en-GB"/>
        </w:rPr>
        <w:t>Newtown Linford</w:t>
      </w:r>
    </w:p>
    <w:p w14:paraId="26024628" w14:textId="77777777" w:rsidR="00696C8B" w:rsidRPr="003D2365" w:rsidRDefault="00696C8B" w:rsidP="00696C8B">
      <w:pPr>
        <w:ind w:left="-5" w:right="-15"/>
        <w:jc w:val="center"/>
        <w:rPr>
          <w:rFonts w:ascii="Apex New Medium" w:eastAsia="Calibri" w:hAnsi="Apex New Medium" w:cs="Calibri"/>
          <w:sz w:val="36"/>
          <w:lang w:eastAsia="en-GB"/>
        </w:rPr>
      </w:pPr>
      <w:r w:rsidRPr="003D2365">
        <w:rPr>
          <w:rFonts w:ascii="Apex New Medium" w:eastAsia="Calibri" w:hAnsi="Apex New Medium" w:cs="Calibri"/>
          <w:sz w:val="36"/>
          <w:lang w:eastAsia="en-GB"/>
        </w:rPr>
        <w:t>Child Safeguarding Policy Statement</w:t>
      </w:r>
    </w:p>
    <w:p w14:paraId="404A2A92" w14:textId="4A784709" w:rsidR="00696C8B" w:rsidRPr="00F26C72" w:rsidRDefault="00696C8B" w:rsidP="00696C8B">
      <w:pPr>
        <w:rPr>
          <w:rFonts w:ascii="Apex New Book" w:eastAsia="Calibri" w:hAnsi="Apex New Book" w:cs="Calibri"/>
          <w:sz w:val="24"/>
          <w:szCs w:val="24"/>
          <w:lang w:eastAsia="en-GB"/>
        </w:rPr>
      </w:pPr>
    </w:p>
    <w:p w14:paraId="2CC2A7FE" w14:textId="1C3284D1" w:rsidR="00F26C72" w:rsidRPr="00513551" w:rsidRDefault="00F26C72" w:rsidP="00F26C72">
      <w:pPr>
        <w:autoSpaceDE w:val="0"/>
        <w:autoSpaceDN w:val="0"/>
        <w:adjustRightInd w:val="0"/>
        <w:rPr>
          <w:rFonts w:ascii="Apex New Book" w:eastAsia="ApexNew-Book" w:hAnsi="Apex New Book" w:cs="ApexNew-Book"/>
          <w:i/>
          <w:szCs w:val="20"/>
        </w:rPr>
      </w:pPr>
      <w:r w:rsidRPr="00513551">
        <w:rPr>
          <w:rFonts w:ascii="Apex New Book" w:eastAsia="ApexNew-Book" w:hAnsi="Apex New Book" w:cs="ApexNew-Book"/>
          <w:i/>
          <w:szCs w:val="20"/>
        </w:rPr>
        <w:t xml:space="preserve">The following policy was agreed at the Parochial Church Council (PCC) meeting held on </w:t>
      </w:r>
      <w:r w:rsidR="008E2D40">
        <w:rPr>
          <w:rFonts w:ascii="Apex New Book" w:eastAsia="ApexNew-Book" w:hAnsi="Apex New Book" w:cs="ApexNew-Book"/>
          <w:i/>
          <w:szCs w:val="20"/>
        </w:rPr>
        <w:t>13</w:t>
      </w:r>
      <w:r w:rsidRPr="00513551">
        <w:rPr>
          <w:rFonts w:ascii="Apex New Book" w:eastAsia="ApexNew-Book" w:hAnsi="Apex New Book" w:cs="ApexNew-Book"/>
          <w:i/>
          <w:szCs w:val="20"/>
        </w:rPr>
        <w:t xml:space="preserve"> </w:t>
      </w:r>
      <w:r w:rsidR="008E2D40">
        <w:rPr>
          <w:rFonts w:ascii="Apex New Book" w:eastAsia="ApexNew-Book" w:hAnsi="Apex New Book" w:cs="ApexNew-Book"/>
          <w:i/>
          <w:szCs w:val="20"/>
        </w:rPr>
        <w:t>November 2</w:t>
      </w:r>
      <w:r w:rsidRPr="00513551">
        <w:rPr>
          <w:rFonts w:ascii="Apex New Book" w:eastAsia="ApexNew-Book" w:hAnsi="Apex New Book" w:cs="ApexNew-Book"/>
          <w:i/>
          <w:szCs w:val="20"/>
        </w:rPr>
        <w:t>017</w:t>
      </w:r>
    </w:p>
    <w:p w14:paraId="6FF0E79C" w14:textId="77777777" w:rsidR="00F26C72" w:rsidRPr="00513551" w:rsidRDefault="00F26C72" w:rsidP="00F26C72">
      <w:pPr>
        <w:autoSpaceDE w:val="0"/>
        <w:autoSpaceDN w:val="0"/>
        <w:adjustRightInd w:val="0"/>
        <w:rPr>
          <w:rFonts w:ascii="Apex New Book" w:eastAsia="ApexNew-Book" w:hAnsi="Apex New Book" w:cs="ApexNew-Book"/>
          <w:szCs w:val="24"/>
        </w:rPr>
      </w:pPr>
    </w:p>
    <w:p w14:paraId="0032E21D" w14:textId="66D2AB11" w:rsidR="00F26C72" w:rsidRPr="00513551" w:rsidRDefault="00F26C72" w:rsidP="00513551">
      <w:pPr>
        <w:autoSpaceDE w:val="0"/>
        <w:autoSpaceDN w:val="0"/>
        <w:adjustRightInd w:val="0"/>
        <w:spacing w:after="60"/>
        <w:rPr>
          <w:rFonts w:ascii="Apex New Book" w:eastAsia="ApexNew-Book" w:hAnsi="Apex New Book" w:cs="ApexNew-Book"/>
          <w:szCs w:val="20"/>
        </w:rPr>
      </w:pPr>
      <w:r w:rsidRPr="00513551">
        <w:rPr>
          <w:rFonts w:ascii="Apex New Book" w:eastAsia="ApexNew-Book" w:hAnsi="Apex New Book" w:cs="ApexNew-Book"/>
          <w:szCs w:val="20"/>
        </w:rPr>
        <w:t>The PCC affirms the principles of the House of Bishops’ Policy for Safeguarding Children (contained in Protecting All God’s Children) and is committed to the nurturing, protection and safekeeping of the children and young people in its care. The PCC will:</w:t>
      </w:r>
    </w:p>
    <w:p w14:paraId="62CBCDD7" w14:textId="17F9E672"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Appoint a Child Safeguarding Coordinator to work with the incumbent and the PCC to implement policy and procedures. The coordinator will ensure that any concerns about a child or the behaviour of an adult are appropriately reported both to the statutory agencies and to the relevant Archdeacon. The Coordinator, if not a member of the PCC, will have the right to attend its meetings and will report to it at least annually on the implementation of this policy.</w:t>
      </w:r>
    </w:p>
    <w:p w14:paraId="0F2B94A5" w14:textId="09AA2BD2"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Ensure that a person is nominated to act as somebody to whom children may talk to about any problems, if they so wish. This person will be known as the Children’s Advocate and will, if possible, be somebody who is accessible to the children and who does not have responsibilities for children within the parish.</w:t>
      </w:r>
    </w:p>
    <w:p w14:paraId="61150896" w14:textId="6FBB90AD"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 xml:space="preserve">Display in church premises where children’s activities take place the contact details of the Coordinator and Children’s Advocate, along with the Childline and </w:t>
      </w:r>
      <w:proofErr w:type="spellStart"/>
      <w:r w:rsidRPr="00513551">
        <w:rPr>
          <w:rFonts w:ascii="Apex New Book" w:eastAsia="ApexNew-Book" w:hAnsi="Apex New Book" w:cs="ApexNew-Book"/>
          <w:szCs w:val="20"/>
        </w:rPr>
        <w:t>Parentline</w:t>
      </w:r>
      <w:proofErr w:type="spellEnd"/>
      <w:r w:rsidRPr="00513551">
        <w:rPr>
          <w:rFonts w:ascii="Apex New Book" w:eastAsia="ApexNew-Book" w:hAnsi="Apex New Book" w:cs="ApexNew-Book"/>
          <w:szCs w:val="20"/>
        </w:rPr>
        <w:t xml:space="preserve"> telephone numbers and web addresses. A copy of this statement of policy will also be displayed in such places as well as in the church and church hall.</w:t>
      </w:r>
    </w:p>
    <w:p w14:paraId="21EB8F04" w14:textId="6C52588A"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Ensure that all those authorised to work with children or who are in a position of authority are appropriately recruited according to safer recruitment practice in line with Church of England national policy, and are trained, resourced and supported. This will include providing them with a copy of this policy and of the Diocese of Leicester’s Safeguarding Handbook.</w:t>
      </w:r>
    </w:p>
    <w:p w14:paraId="2626645D" w14:textId="5B73CCF8"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Ensure that only authorized people work with children and that all work with children is carried out within appropriate accountability structures.</w:t>
      </w:r>
    </w:p>
    <w:p w14:paraId="29E5141C" w14:textId="6CE3F0FD"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Ensure that there is appropriate insurance cover for all activities involving children undertaken in the name of the parish.</w:t>
      </w:r>
    </w:p>
    <w:p w14:paraId="54414538" w14:textId="5EDBC5AA"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Review the implementation of the child protection policy, procedures and practices at least annually.</w:t>
      </w:r>
    </w:p>
    <w:p w14:paraId="67096762" w14:textId="61856F0A"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Work to create a culture of informed vigilance which takes children seriously.</w:t>
      </w:r>
    </w:p>
    <w:p w14:paraId="3D820676" w14:textId="2830B5CF"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Pay particular attention to children with special needs and those from ethnic minorities to ensure their full integration and protection within the church community.</w:t>
      </w:r>
    </w:p>
    <w:p w14:paraId="403EB103" w14:textId="11200BE0"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Ensure that those who may pose a threat to children and young people are effectively managed and monitored.</w:t>
      </w:r>
    </w:p>
    <w:p w14:paraId="3119324C" w14:textId="35D5520F"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Ensure that a health and safety policy and the appropriate procedures and risk assessments are in place and that these are reviewed periodically.</w:t>
      </w:r>
    </w:p>
    <w:p w14:paraId="2EAB65BA" w14:textId="1B18392A"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Act without delay on allegations or suspicions of abuse using the procedure laid down by the Diocese of Leicester.</w:t>
      </w:r>
    </w:p>
    <w:p w14:paraId="006A5B6E" w14:textId="735873E5"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Respond without delay to any complaints received regarding children’s work or the safeguarding of children.</w:t>
      </w:r>
    </w:p>
    <w:p w14:paraId="0445E430" w14:textId="1B69CE80"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Ensure that all new PCC members have access to this policy and the Diocese of Leicester Safeguarding Handbook so that they are aware of their responsibilities.</w:t>
      </w:r>
    </w:p>
    <w:p w14:paraId="084FBA9A" w14:textId="094121DF"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Cooperate fully with investigations by statutory agencies and will not conduct its own investigations.</w:t>
      </w:r>
    </w:p>
    <w:p w14:paraId="75B667C4" w14:textId="15197731"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Seek to offer informed pastoral care to any child, young person or adult who has suffered abuse.</w:t>
      </w:r>
    </w:p>
    <w:p w14:paraId="0349EF94" w14:textId="0E4013F5" w:rsidR="00F26C72" w:rsidRPr="00513551" w:rsidRDefault="00F26C72" w:rsidP="00513551">
      <w:pPr>
        <w:pStyle w:val="ListParagraph"/>
        <w:numPr>
          <w:ilvl w:val="0"/>
          <w:numId w:val="2"/>
        </w:numPr>
        <w:autoSpaceDE w:val="0"/>
        <w:autoSpaceDN w:val="0"/>
        <w:adjustRightInd w:val="0"/>
        <w:spacing w:after="60"/>
        <w:contextualSpacing w:val="0"/>
        <w:rPr>
          <w:rFonts w:ascii="Apex New Book" w:eastAsia="ApexNew-Book" w:hAnsi="Apex New Book" w:cs="ApexNew-Book"/>
          <w:szCs w:val="20"/>
        </w:rPr>
      </w:pPr>
      <w:r w:rsidRPr="00513551">
        <w:rPr>
          <w:rFonts w:ascii="Apex New Book" w:eastAsia="ApexNew-Book" w:hAnsi="Apex New Book" w:cs="ApexNew-Book"/>
          <w:szCs w:val="20"/>
        </w:rPr>
        <w:t>Care for and supervise any member of the church community known to have off ended against a child while maintaining appropriate confidentiality.</w:t>
      </w:r>
    </w:p>
    <w:p w14:paraId="31EF7B07" w14:textId="77777777" w:rsidR="00696C8B" w:rsidRPr="003D2365" w:rsidRDefault="00696C8B" w:rsidP="00696C8B">
      <w:pPr>
        <w:rPr>
          <w:rFonts w:ascii="Apex New Book" w:eastAsia="Calibri" w:hAnsi="Apex New Book" w:cs="Calibri"/>
          <w:szCs w:val="24"/>
          <w:lang w:eastAsia="en-GB"/>
        </w:rPr>
      </w:pPr>
    </w:p>
    <w:p w14:paraId="3D10C616" w14:textId="51EC53E0" w:rsidR="00696C8B" w:rsidRPr="003D2365" w:rsidRDefault="00696C8B" w:rsidP="00F26C72">
      <w:pPr>
        <w:rPr>
          <w:rFonts w:ascii="Apex New Book" w:eastAsia="Calibri" w:hAnsi="Apex New Book" w:cs="Calibri"/>
          <w:szCs w:val="24"/>
          <w:lang w:eastAsia="en-GB"/>
        </w:rPr>
      </w:pPr>
      <w:r w:rsidRPr="003D2365">
        <w:rPr>
          <w:rFonts w:ascii="Apex New Book" w:eastAsia="Calibri" w:hAnsi="Apex New Book" w:cs="Calibri"/>
          <w:b/>
          <w:szCs w:val="24"/>
          <w:lang w:eastAsia="en-GB"/>
        </w:rPr>
        <w:t xml:space="preserve">This statement was agreed by </w:t>
      </w:r>
      <w:r w:rsidR="008E2D40">
        <w:rPr>
          <w:rFonts w:ascii="Apex New Book" w:eastAsia="Calibri" w:hAnsi="Apex New Book" w:cs="Calibri"/>
          <w:b/>
          <w:szCs w:val="24"/>
          <w:lang w:eastAsia="en-GB"/>
        </w:rPr>
        <w:t>All Saints’</w:t>
      </w:r>
      <w:r w:rsidR="00F26C72" w:rsidRPr="003D2365">
        <w:rPr>
          <w:rFonts w:ascii="Apex New Book" w:eastAsia="Calibri" w:hAnsi="Apex New Book" w:cs="Calibri"/>
          <w:b/>
          <w:szCs w:val="24"/>
          <w:lang w:eastAsia="en-GB"/>
        </w:rPr>
        <w:t xml:space="preserve">, </w:t>
      </w:r>
      <w:r w:rsidR="008E2D40">
        <w:rPr>
          <w:rFonts w:ascii="Apex New Book" w:eastAsia="Calibri" w:hAnsi="Apex New Book" w:cs="Calibri"/>
          <w:b/>
          <w:szCs w:val="24"/>
          <w:lang w:eastAsia="en-GB"/>
        </w:rPr>
        <w:t>Newtown Linford</w:t>
      </w:r>
      <w:r w:rsidR="00F26C72" w:rsidRPr="003D2365">
        <w:rPr>
          <w:rFonts w:ascii="Apex New Book" w:eastAsia="Calibri" w:hAnsi="Apex New Book" w:cs="Calibri"/>
          <w:b/>
          <w:szCs w:val="24"/>
          <w:lang w:eastAsia="en-GB"/>
        </w:rPr>
        <w:t xml:space="preserve">, </w:t>
      </w:r>
      <w:r w:rsidRPr="003D2365">
        <w:rPr>
          <w:rFonts w:ascii="Apex New Book" w:eastAsia="Calibri" w:hAnsi="Apex New Book" w:cs="Calibri"/>
          <w:b/>
          <w:szCs w:val="24"/>
          <w:lang w:eastAsia="en-GB"/>
        </w:rPr>
        <w:t>Parochial Church Council.</w:t>
      </w:r>
      <w:r w:rsidRPr="003D2365">
        <w:rPr>
          <w:rFonts w:ascii="Apex New Book" w:eastAsia="Calibri" w:hAnsi="Apex New Book" w:cs="Calibri"/>
          <w:szCs w:val="24"/>
          <w:lang w:eastAsia="en-GB"/>
        </w:rPr>
        <w:t xml:space="preserve"> </w:t>
      </w:r>
      <w:r w:rsidRPr="003D2365">
        <w:rPr>
          <w:rFonts w:ascii="Apex New Book" w:eastAsia="Calibri" w:hAnsi="Apex New Book" w:cs="Calibri"/>
          <w:b/>
          <w:szCs w:val="24"/>
          <w:lang w:eastAsia="en-GB"/>
        </w:rPr>
        <w:t>Da</w:t>
      </w:r>
      <w:r w:rsidRPr="003D2365">
        <w:rPr>
          <w:rFonts w:ascii="Apex New Book" w:eastAsia="Calibri" w:hAnsi="Apex New Book" w:cs="Calibri"/>
          <w:b/>
          <w:szCs w:val="28"/>
          <w:lang w:eastAsia="en-GB"/>
        </w:rPr>
        <w:t xml:space="preserve">te: </w:t>
      </w:r>
      <w:r w:rsidR="008E2D40">
        <w:rPr>
          <w:rFonts w:ascii="Apex New Book" w:eastAsia="Calibri" w:hAnsi="Apex New Book" w:cs="Calibri"/>
          <w:b/>
          <w:szCs w:val="28"/>
          <w:lang w:eastAsia="en-GB"/>
        </w:rPr>
        <w:t xml:space="preserve">13 November </w:t>
      </w:r>
      <w:r w:rsidR="00F26C72" w:rsidRPr="003D2365">
        <w:rPr>
          <w:rFonts w:ascii="Apex New Book" w:eastAsia="Calibri" w:hAnsi="Apex New Book" w:cs="Calibri"/>
          <w:b/>
          <w:szCs w:val="28"/>
          <w:lang w:eastAsia="en-GB"/>
        </w:rPr>
        <w:t>2017</w:t>
      </w:r>
    </w:p>
    <w:p w14:paraId="478C0838" w14:textId="77777777" w:rsidR="00696C8B" w:rsidRPr="003D2365" w:rsidRDefault="00696C8B" w:rsidP="00696C8B">
      <w:pPr>
        <w:tabs>
          <w:tab w:val="left" w:pos="1134"/>
        </w:tabs>
        <w:rPr>
          <w:rFonts w:ascii="Apex New Book" w:eastAsia="Calibri" w:hAnsi="Apex New Book" w:cs="Calibri"/>
          <w:b/>
          <w:szCs w:val="28"/>
          <w:lang w:eastAsia="en-GB"/>
        </w:rPr>
      </w:pPr>
    </w:p>
    <w:p w14:paraId="62241818" w14:textId="77777777" w:rsidR="00696C8B" w:rsidRPr="003D2365" w:rsidRDefault="00696C8B" w:rsidP="00696C8B">
      <w:pPr>
        <w:tabs>
          <w:tab w:val="left" w:pos="1134"/>
          <w:tab w:val="left" w:pos="1276"/>
          <w:tab w:val="right" w:pos="10490"/>
        </w:tabs>
        <w:rPr>
          <w:rFonts w:ascii="Apex New Book" w:eastAsia="Calibri" w:hAnsi="Apex New Book" w:cs="Calibri"/>
          <w:b/>
          <w:szCs w:val="28"/>
          <w:lang w:eastAsia="en-GB"/>
        </w:rPr>
      </w:pPr>
      <w:r w:rsidRPr="003D2365">
        <w:rPr>
          <w:rFonts w:ascii="Apex New Book" w:eastAsia="Calibri" w:hAnsi="Apex New Book" w:cs="Calibri"/>
          <w:b/>
          <w:szCs w:val="28"/>
          <w:lang w:eastAsia="en-GB"/>
        </w:rPr>
        <w:t>Signed:</w:t>
      </w:r>
      <w:r w:rsidRPr="003D2365">
        <w:rPr>
          <w:rFonts w:ascii="Apex New Book" w:eastAsia="Calibri" w:hAnsi="Apex New Book" w:cs="Calibri"/>
          <w:b/>
          <w:szCs w:val="28"/>
          <w:lang w:eastAsia="en-GB"/>
        </w:rPr>
        <w:tab/>
      </w:r>
    </w:p>
    <w:p w14:paraId="1DBD4310" w14:textId="77777777" w:rsidR="00696C8B" w:rsidRPr="003D2365" w:rsidRDefault="00696C8B" w:rsidP="00696C8B">
      <w:pPr>
        <w:tabs>
          <w:tab w:val="left" w:pos="1134"/>
          <w:tab w:val="left" w:pos="1276"/>
          <w:tab w:val="right" w:pos="10490"/>
        </w:tabs>
        <w:rPr>
          <w:rFonts w:ascii="Apex New Book" w:eastAsia="Calibri" w:hAnsi="Apex New Book" w:cs="Calibri"/>
          <w:b/>
          <w:szCs w:val="28"/>
          <w:lang w:eastAsia="en-GB"/>
        </w:rPr>
      </w:pPr>
    </w:p>
    <w:p w14:paraId="00C27756" w14:textId="398704BE" w:rsidR="00696C8B" w:rsidRPr="003D2365" w:rsidRDefault="00696C8B" w:rsidP="00696C8B">
      <w:pPr>
        <w:tabs>
          <w:tab w:val="left" w:pos="1134"/>
          <w:tab w:val="left" w:pos="1276"/>
          <w:tab w:val="left" w:pos="5387"/>
          <w:tab w:val="right" w:pos="10490"/>
        </w:tabs>
        <w:rPr>
          <w:rFonts w:ascii="Apex New Book" w:eastAsia="Calibri" w:hAnsi="Apex New Book" w:cs="Calibri"/>
          <w:b/>
          <w:szCs w:val="28"/>
          <w:lang w:eastAsia="en-GB"/>
        </w:rPr>
      </w:pPr>
      <w:r w:rsidRPr="003D2365">
        <w:rPr>
          <w:rFonts w:ascii="Apex New Book" w:eastAsia="Calibri" w:hAnsi="Apex New Book" w:cs="Calibri"/>
          <w:b/>
          <w:szCs w:val="28"/>
          <w:lang w:eastAsia="en-GB"/>
        </w:rPr>
        <w:tab/>
        <w:t>Richard Trethewey, Rector</w:t>
      </w:r>
      <w:r w:rsidRPr="003D2365">
        <w:rPr>
          <w:rFonts w:ascii="Apex New Book" w:eastAsia="Calibri" w:hAnsi="Apex New Book" w:cs="Calibri"/>
          <w:b/>
          <w:szCs w:val="28"/>
          <w:lang w:eastAsia="en-GB"/>
        </w:rPr>
        <w:tab/>
      </w:r>
      <w:r w:rsidR="008E2D40">
        <w:rPr>
          <w:rFonts w:ascii="Apex New Book" w:eastAsia="Calibri" w:hAnsi="Apex New Book" w:cs="Calibri"/>
          <w:b/>
          <w:szCs w:val="28"/>
          <w:lang w:eastAsia="en-GB"/>
        </w:rPr>
        <w:t>Jane Woolmer</w:t>
      </w:r>
      <w:r w:rsidRPr="003D2365">
        <w:rPr>
          <w:rFonts w:ascii="Apex New Book" w:eastAsia="Calibri" w:hAnsi="Apex New Book" w:cs="Calibri"/>
          <w:b/>
          <w:szCs w:val="28"/>
          <w:lang w:eastAsia="en-GB"/>
        </w:rPr>
        <w:t>, Vice-Chair of PCC, Churchwarden</w:t>
      </w:r>
    </w:p>
    <w:p w14:paraId="4572A647" w14:textId="42CC9C4C" w:rsidR="00A871FD" w:rsidRPr="00A871FD" w:rsidRDefault="00696C8B" w:rsidP="00A871FD">
      <w:pPr>
        <w:jc w:val="center"/>
        <w:rPr>
          <w:rFonts w:ascii="Apex New Medium" w:eastAsia="Calibri" w:hAnsi="Apex New Medium" w:cs="Calibri"/>
          <w:sz w:val="36"/>
          <w:szCs w:val="36"/>
          <w:lang w:val="en-US" w:eastAsia="en-GB"/>
        </w:rPr>
      </w:pPr>
      <w:r w:rsidRPr="00F26C72">
        <w:rPr>
          <w:rFonts w:ascii="Apex New Book" w:eastAsia="Calibri" w:hAnsi="Apex New Book" w:cs="Calibri"/>
          <w:b/>
          <w:lang w:eastAsia="en-GB"/>
        </w:rPr>
        <w:br w:type="page"/>
      </w:r>
      <w:r w:rsidR="00A871FD" w:rsidRPr="00A871FD">
        <w:rPr>
          <w:rFonts w:ascii="Apex New Medium" w:eastAsia="Calibri" w:hAnsi="Apex New Medium" w:cs="Calibri"/>
          <w:sz w:val="36"/>
          <w:szCs w:val="36"/>
          <w:lang w:val="en-US" w:eastAsia="en-GB"/>
        </w:rPr>
        <w:lastRenderedPageBreak/>
        <w:t>The Parish of All Saints</w:t>
      </w:r>
      <w:r w:rsidR="008756EA">
        <w:rPr>
          <w:rFonts w:ascii="Apex New Medium" w:eastAsia="Calibri" w:hAnsi="Apex New Medium" w:cs="Calibri"/>
          <w:sz w:val="36"/>
          <w:szCs w:val="36"/>
          <w:lang w:val="en-US" w:eastAsia="en-GB"/>
        </w:rPr>
        <w:t>’</w:t>
      </w:r>
      <w:bookmarkStart w:id="0" w:name="_GoBack"/>
      <w:bookmarkEnd w:id="0"/>
      <w:r w:rsidR="00A871FD" w:rsidRPr="00A871FD">
        <w:rPr>
          <w:rFonts w:ascii="Apex New Medium" w:eastAsia="Calibri" w:hAnsi="Apex New Medium" w:cs="Calibri"/>
          <w:sz w:val="36"/>
          <w:szCs w:val="36"/>
          <w:lang w:val="en-US" w:eastAsia="en-GB"/>
        </w:rPr>
        <w:t>, Newtown Linford</w:t>
      </w:r>
    </w:p>
    <w:p w14:paraId="5A61BFA4" w14:textId="77777777" w:rsidR="00A871FD" w:rsidRPr="00A871FD" w:rsidRDefault="00A871FD" w:rsidP="00A871FD">
      <w:pPr>
        <w:ind w:left="-5" w:right="-15"/>
        <w:jc w:val="center"/>
        <w:rPr>
          <w:rFonts w:ascii="Apex New Medium" w:eastAsia="Calibri" w:hAnsi="Apex New Medium" w:cs="Calibri"/>
          <w:sz w:val="36"/>
          <w:szCs w:val="24"/>
          <w:lang w:val="en-US" w:eastAsia="en-GB"/>
        </w:rPr>
      </w:pPr>
      <w:r w:rsidRPr="00A871FD">
        <w:rPr>
          <w:rFonts w:ascii="Apex New Medium" w:eastAsia="Calibri" w:hAnsi="Apex New Medium" w:cs="Calibri"/>
          <w:sz w:val="36"/>
          <w:szCs w:val="24"/>
          <w:lang w:val="en-US" w:eastAsia="en-GB"/>
        </w:rPr>
        <w:t>Policy on the Safeguarding of Adults in the Church</w:t>
      </w:r>
    </w:p>
    <w:p w14:paraId="7301EC36" w14:textId="77777777" w:rsidR="00A871FD" w:rsidRPr="00A871FD" w:rsidRDefault="00A871FD" w:rsidP="00A871FD">
      <w:pPr>
        <w:rPr>
          <w:rFonts w:ascii="Apex New Medium" w:eastAsia="Calibri" w:hAnsi="Apex New Medium" w:cs="Calibri"/>
          <w:szCs w:val="24"/>
          <w:lang w:val="en-US" w:eastAsia="en-GB"/>
        </w:rPr>
      </w:pPr>
    </w:p>
    <w:p w14:paraId="2BCFDA91" w14:textId="77777777" w:rsidR="00A871FD" w:rsidRPr="00A871FD" w:rsidRDefault="00A871FD" w:rsidP="00A871FD">
      <w:pPr>
        <w:tabs>
          <w:tab w:val="left" w:pos="1134"/>
        </w:tabs>
        <w:rPr>
          <w:rFonts w:ascii="Apex New Book" w:eastAsia="Calibri" w:hAnsi="Apex New Book" w:cs="Calibri"/>
          <w:i/>
          <w:szCs w:val="24"/>
          <w:lang w:val="en-US" w:eastAsia="en-GB"/>
        </w:rPr>
      </w:pPr>
      <w:r w:rsidRPr="00A871FD">
        <w:rPr>
          <w:rFonts w:ascii="Apex New Book" w:eastAsia="Calibri" w:hAnsi="Apex New Book" w:cs="Calibri"/>
          <w:i/>
          <w:szCs w:val="24"/>
          <w:lang w:val="en-US" w:eastAsia="en-GB"/>
        </w:rPr>
        <w:t>The policy was adopted at the Parochial Church Council meeting held on 12 March 2018</w:t>
      </w:r>
    </w:p>
    <w:p w14:paraId="6000A565" w14:textId="77777777" w:rsidR="00A871FD" w:rsidRPr="00A871FD" w:rsidRDefault="00A871FD" w:rsidP="00A871FD">
      <w:pPr>
        <w:tabs>
          <w:tab w:val="left" w:pos="1134"/>
        </w:tabs>
        <w:rPr>
          <w:rFonts w:ascii="Apex New Book" w:eastAsia="Calibri" w:hAnsi="Apex New Book" w:cs="Calibri"/>
          <w:b/>
          <w:szCs w:val="24"/>
          <w:lang w:val="en-US" w:eastAsia="en-GB"/>
        </w:rPr>
      </w:pPr>
    </w:p>
    <w:p w14:paraId="13D600CA" w14:textId="77777777" w:rsidR="00A871FD" w:rsidRPr="00A871FD" w:rsidRDefault="00A871FD" w:rsidP="00A871FD">
      <w:pPr>
        <w:tabs>
          <w:tab w:val="left" w:pos="1134"/>
        </w:tabs>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The PCC adopts the Safeguarding policy statement for children, young people and adults ‘Promoting a Safer Church’ and commits to the implementation of this policy. This being the case, the PCC will:</w:t>
      </w:r>
    </w:p>
    <w:p w14:paraId="13E90AD8" w14:textId="77777777" w:rsidR="00A871FD" w:rsidRPr="00A871FD" w:rsidRDefault="00A871FD" w:rsidP="00A871FD">
      <w:pPr>
        <w:tabs>
          <w:tab w:val="left" w:pos="1134"/>
        </w:tabs>
        <w:rPr>
          <w:rFonts w:ascii="Apex New Book" w:eastAsia="Calibri" w:hAnsi="Apex New Book" w:cs="Calibri"/>
          <w:szCs w:val="24"/>
          <w:lang w:val="en-US" w:eastAsia="en-GB"/>
        </w:rPr>
      </w:pPr>
    </w:p>
    <w:p w14:paraId="6E51C28E"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Recognize that everyone has different levels of vulnerability and that each of us may be regarded as vulnerable at some time in our lives.</w:t>
      </w:r>
    </w:p>
    <w:p w14:paraId="51A1A35E"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410528A3"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Commit to respectful pastoral care for all adults to whom we minister.</w:t>
      </w:r>
    </w:p>
    <w:p w14:paraId="7DF4C6BC"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32790C1D"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Commit to the safeguarding of people who may be vulnerable, ensuring their well-being in the life of this church.</w:t>
      </w:r>
    </w:p>
    <w:p w14:paraId="68D28B13"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702E503C"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Commit to promoting safe practice by those in positions of trust.</w:t>
      </w:r>
    </w:p>
    <w:p w14:paraId="3BC9030F"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29873AA1"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Commit to promoting the inclusion and empowerment of people who may be vulnerable.</w:t>
      </w:r>
    </w:p>
    <w:p w14:paraId="43E106B5"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2ACB2DE3"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Recognize that it is the responsibility of everybody to prevent the physical, emotional, sexual, financial and spiritual abuse of vulnerable people and to report any such abuse that we discover or suspect.</w:t>
      </w:r>
    </w:p>
    <w:p w14:paraId="4FAC3907"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1D149A09"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Undertake to exercise proper care in the appointment and selection of those who will work with people who may be vulnerable.</w:t>
      </w:r>
    </w:p>
    <w:p w14:paraId="3A66129A"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78E474C9"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Support, resource, train and regularly review those who undertake work amongst people who may be vulnerable.</w:t>
      </w:r>
    </w:p>
    <w:p w14:paraId="6F6130DD"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7E9C7336"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Adopts the Practice Guidance issued by the Church of England and the Diocese of Leicester Safeguarding Handbook.</w:t>
      </w:r>
    </w:p>
    <w:p w14:paraId="52FCD23B" w14:textId="77777777" w:rsidR="00A871FD" w:rsidRPr="00A871FD" w:rsidRDefault="00A871FD" w:rsidP="00A871FD">
      <w:pPr>
        <w:tabs>
          <w:tab w:val="left" w:pos="567"/>
        </w:tabs>
        <w:ind w:left="567" w:hanging="567"/>
        <w:rPr>
          <w:rFonts w:ascii="Apex New Book" w:eastAsia="Calibri" w:hAnsi="Apex New Book" w:cs="Calibri"/>
          <w:szCs w:val="24"/>
          <w:lang w:val="en-US" w:eastAsia="en-GB"/>
        </w:rPr>
      </w:pPr>
    </w:p>
    <w:p w14:paraId="481A05C3" w14:textId="77777777" w:rsidR="00A871FD" w:rsidRPr="00A871FD" w:rsidRDefault="00A871FD" w:rsidP="00A871FD">
      <w:pPr>
        <w:numPr>
          <w:ilvl w:val="0"/>
          <w:numId w:val="3"/>
        </w:numPr>
        <w:tabs>
          <w:tab w:val="left" w:pos="567"/>
        </w:tabs>
        <w:ind w:left="567" w:hanging="567"/>
        <w:contextualSpacing/>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Ensure that only authorized people work with people who may be vulnerable and that all work with such people is carried out within appropriate accountability structures.</w:t>
      </w:r>
    </w:p>
    <w:p w14:paraId="295BEBFF" w14:textId="77777777" w:rsidR="00A871FD" w:rsidRPr="00A871FD" w:rsidRDefault="00A871FD" w:rsidP="00A871FD">
      <w:pPr>
        <w:tabs>
          <w:tab w:val="left" w:pos="1134"/>
        </w:tabs>
        <w:rPr>
          <w:rFonts w:ascii="Apex New Book" w:eastAsia="Calibri" w:hAnsi="Apex New Book" w:cs="Calibri"/>
          <w:szCs w:val="24"/>
          <w:lang w:val="en-US" w:eastAsia="en-GB"/>
        </w:rPr>
      </w:pPr>
    </w:p>
    <w:p w14:paraId="46796D87" w14:textId="228F635C" w:rsidR="00A871FD" w:rsidRPr="00A871FD" w:rsidRDefault="00A871FD" w:rsidP="00A871FD">
      <w:pPr>
        <w:tabs>
          <w:tab w:val="left" w:pos="1134"/>
        </w:tabs>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 xml:space="preserve">This church appoints </w:t>
      </w:r>
      <w:r>
        <w:rPr>
          <w:rFonts w:ascii="Apex New Book" w:eastAsia="Calibri" w:hAnsi="Apex New Book" w:cs="Calibri"/>
          <w:szCs w:val="24"/>
          <w:lang w:val="en-US" w:eastAsia="en-GB"/>
        </w:rPr>
        <w:t>Ann Scrine</w:t>
      </w:r>
      <w:r w:rsidRPr="00A871FD">
        <w:rPr>
          <w:rFonts w:ascii="Apex New Book" w:eastAsia="Calibri" w:hAnsi="Apex New Book" w:cs="Calibri"/>
          <w:szCs w:val="24"/>
          <w:lang w:val="en-US" w:eastAsia="en-GB"/>
        </w:rPr>
        <w:t xml:space="preserve"> as Safeguarding Adults Coordinator.</w:t>
      </w:r>
    </w:p>
    <w:p w14:paraId="3B6BB05B" w14:textId="77777777" w:rsidR="00A871FD" w:rsidRPr="00A871FD" w:rsidRDefault="00A871FD" w:rsidP="00A871FD">
      <w:pPr>
        <w:tabs>
          <w:tab w:val="left" w:pos="1134"/>
        </w:tabs>
        <w:rPr>
          <w:rFonts w:ascii="Apex New Book" w:eastAsia="Calibri" w:hAnsi="Apex New Book" w:cs="Calibri"/>
          <w:szCs w:val="24"/>
          <w:lang w:val="en-US" w:eastAsia="en-GB"/>
        </w:rPr>
      </w:pPr>
    </w:p>
    <w:p w14:paraId="2D596482" w14:textId="77777777" w:rsidR="00A871FD" w:rsidRPr="00A871FD" w:rsidRDefault="00A871FD" w:rsidP="00A871FD">
      <w:pPr>
        <w:tabs>
          <w:tab w:val="left" w:pos="1134"/>
        </w:tabs>
        <w:rPr>
          <w:rFonts w:ascii="Apex New Book" w:eastAsia="Calibri" w:hAnsi="Apex New Book" w:cs="Calibri"/>
          <w:szCs w:val="24"/>
          <w:lang w:val="en-US" w:eastAsia="en-GB"/>
        </w:rPr>
      </w:pPr>
    </w:p>
    <w:p w14:paraId="597193B6"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Incumbent</w:t>
      </w:r>
      <w:r w:rsidRPr="00A871FD">
        <w:rPr>
          <w:rFonts w:ascii="Apex New Book" w:eastAsia="Calibri" w:hAnsi="Apex New Book" w:cs="Calibri"/>
          <w:szCs w:val="24"/>
          <w:lang w:val="en-US" w:eastAsia="en-GB"/>
        </w:rPr>
        <w:tab/>
      </w:r>
      <w:r w:rsidRPr="00A871FD">
        <w:rPr>
          <w:rFonts w:ascii="Apex New Book" w:eastAsia="Calibri" w:hAnsi="Apex New Book" w:cs="Calibri"/>
          <w:szCs w:val="24"/>
          <w:lang w:val="en-US" w:eastAsia="en-GB"/>
        </w:rPr>
        <w:tab/>
        <w:t>Richard Trethewey</w:t>
      </w:r>
    </w:p>
    <w:p w14:paraId="753C87B4"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p>
    <w:p w14:paraId="2E2EF562"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p>
    <w:p w14:paraId="5A888724"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Churchwarden</w:t>
      </w:r>
      <w:r w:rsidRPr="00A871FD">
        <w:rPr>
          <w:rFonts w:ascii="Apex New Book" w:eastAsia="Calibri" w:hAnsi="Apex New Book" w:cs="Calibri"/>
          <w:szCs w:val="24"/>
          <w:lang w:val="en-US" w:eastAsia="en-GB"/>
        </w:rPr>
        <w:tab/>
      </w:r>
      <w:r w:rsidRPr="00A871FD">
        <w:rPr>
          <w:rFonts w:ascii="Apex New Book" w:eastAsia="Calibri" w:hAnsi="Apex New Book" w:cs="Calibri"/>
          <w:szCs w:val="24"/>
          <w:lang w:val="en-US" w:eastAsia="en-GB"/>
        </w:rPr>
        <w:tab/>
        <w:t>Jane Woolmer</w:t>
      </w:r>
    </w:p>
    <w:p w14:paraId="42B5686A"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p>
    <w:p w14:paraId="44737968"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p>
    <w:p w14:paraId="1D056EE3" w14:textId="77777777" w:rsidR="00A871FD" w:rsidRPr="00A871FD" w:rsidRDefault="00A871FD" w:rsidP="00A871FD">
      <w:pPr>
        <w:tabs>
          <w:tab w:val="left" w:pos="1843"/>
          <w:tab w:val="left" w:pos="6804"/>
        </w:tabs>
        <w:rPr>
          <w:rFonts w:ascii="Apex New Book" w:eastAsia="Calibri" w:hAnsi="Apex New Book" w:cs="Arial"/>
          <w:sz w:val="18"/>
          <w:szCs w:val="24"/>
          <w:lang w:val="en-US"/>
        </w:rPr>
      </w:pPr>
      <w:r w:rsidRPr="00A871FD">
        <w:rPr>
          <w:rFonts w:ascii="Apex New Book" w:eastAsia="Calibri" w:hAnsi="Apex New Book" w:cs="Calibri"/>
          <w:szCs w:val="24"/>
          <w:lang w:val="en-US" w:eastAsia="en-GB"/>
        </w:rPr>
        <w:t>Churchwarden</w:t>
      </w:r>
      <w:r w:rsidRPr="00A871FD">
        <w:rPr>
          <w:rFonts w:ascii="Apex New Book" w:eastAsia="Calibri" w:hAnsi="Apex New Book" w:cs="Calibri"/>
          <w:szCs w:val="24"/>
          <w:lang w:val="en-US" w:eastAsia="en-GB"/>
        </w:rPr>
        <w:tab/>
      </w:r>
      <w:r w:rsidRPr="00A871FD">
        <w:rPr>
          <w:rFonts w:ascii="Apex New Book" w:eastAsia="Calibri" w:hAnsi="Apex New Book" w:cs="Calibri"/>
          <w:szCs w:val="24"/>
          <w:lang w:val="en-US" w:eastAsia="en-GB"/>
        </w:rPr>
        <w:tab/>
        <w:t>Clive Rowe</w:t>
      </w:r>
    </w:p>
    <w:p w14:paraId="747BC7B7"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p>
    <w:p w14:paraId="4BA99BBC"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p>
    <w:p w14:paraId="44C856A2" w14:textId="77777777" w:rsidR="00A871FD" w:rsidRPr="00A871FD" w:rsidRDefault="00A871FD" w:rsidP="00A871FD">
      <w:pPr>
        <w:tabs>
          <w:tab w:val="left" w:pos="1843"/>
          <w:tab w:val="left" w:pos="6804"/>
        </w:tabs>
        <w:rPr>
          <w:rFonts w:ascii="Apex New Book" w:eastAsia="Calibri" w:hAnsi="Apex New Book" w:cs="Calibri"/>
          <w:szCs w:val="24"/>
          <w:lang w:val="en-US" w:eastAsia="en-GB"/>
        </w:rPr>
      </w:pPr>
      <w:r w:rsidRPr="00A871FD">
        <w:rPr>
          <w:rFonts w:ascii="Apex New Book" w:eastAsia="Calibri" w:hAnsi="Apex New Book" w:cs="Calibri"/>
          <w:szCs w:val="24"/>
          <w:lang w:val="en-US" w:eastAsia="en-GB"/>
        </w:rPr>
        <w:t>Date</w:t>
      </w:r>
      <w:r w:rsidRPr="00A871FD">
        <w:rPr>
          <w:rFonts w:ascii="Apex New Book" w:eastAsia="Calibri" w:hAnsi="Apex New Book" w:cs="Calibri"/>
          <w:szCs w:val="24"/>
          <w:lang w:val="en-US" w:eastAsia="en-GB"/>
        </w:rPr>
        <w:tab/>
        <w:t>12 March 2018</w:t>
      </w:r>
    </w:p>
    <w:p w14:paraId="0F97822C" w14:textId="77777777" w:rsidR="00A871FD" w:rsidRDefault="00A871FD">
      <w:pPr>
        <w:spacing w:after="200" w:line="276" w:lineRule="auto"/>
        <w:rPr>
          <w:rFonts w:ascii="Apex New Book" w:eastAsia="Calibri" w:hAnsi="Apex New Book" w:cs="Calibri"/>
          <w:sz w:val="24"/>
          <w:szCs w:val="24"/>
          <w:lang w:eastAsia="en-GB"/>
        </w:rPr>
      </w:pPr>
      <w:r>
        <w:rPr>
          <w:rFonts w:ascii="Apex New Book" w:eastAsia="Calibri" w:hAnsi="Apex New Book" w:cs="Calibri"/>
          <w:sz w:val="24"/>
          <w:szCs w:val="24"/>
          <w:lang w:eastAsia="en-GB"/>
        </w:rPr>
        <w:br w:type="page"/>
      </w:r>
    </w:p>
    <w:p w14:paraId="32763AB3" w14:textId="54B06ECD" w:rsidR="00696C8B" w:rsidRPr="00F26C72" w:rsidRDefault="00696C8B" w:rsidP="00E23C94">
      <w:pPr>
        <w:rPr>
          <w:rFonts w:ascii="Apex New Book" w:eastAsia="Calibri" w:hAnsi="Apex New Book" w:cs="Calibri"/>
          <w:i/>
          <w:sz w:val="24"/>
          <w:szCs w:val="24"/>
          <w:lang w:eastAsia="en-GB"/>
        </w:rPr>
      </w:pPr>
      <w:r w:rsidRPr="00F26C72">
        <w:rPr>
          <w:rFonts w:ascii="Apex New Book" w:eastAsia="Calibri" w:hAnsi="Apex New Book" w:cs="Calibri"/>
          <w:sz w:val="24"/>
          <w:szCs w:val="24"/>
          <w:lang w:eastAsia="en-GB"/>
        </w:rPr>
        <w:lastRenderedPageBreak/>
        <w:t>Our Children’s Advocate whom children, youth workers and volunteers may talk to</w:t>
      </w:r>
      <w:r w:rsidR="00E23C94" w:rsidRPr="00F26C72">
        <w:rPr>
          <w:rFonts w:ascii="Apex New Book" w:eastAsia="Calibri" w:hAnsi="Apex New Book" w:cs="Calibri"/>
          <w:sz w:val="24"/>
          <w:szCs w:val="24"/>
          <w:lang w:eastAsia="en-GB"/>
        </w:rPr>
        <w:t xml:space="preserve"> </w:t>
      </w:r>
      <w:r w:rsidRPr="00F26C72">
        <w:rPr>
          <w:rFonts w:ascii="Apex New Book" w:eastAsia="Calibri" w:hAnsi="Apex New Book" w:cs="Calibri"/>
          <w:sz w:val="24"/>
          <w:szCs w:val="24"/>
          <w:lang w:eastAsia="en-GB"/>
        </w:rPr>
        <w:t>if they wish about any concerns is</w:t>
      </w:r>
      <w:r w:rsidR="00E23C94" w:rsidRPr="00F26C72">
        <w:rPr>
          <w:rFonts w:ascii="Apex New Book" w:eastAsia="Calibri" w:hAnsi="Apex New Book" w:cs="Calibri"/>
          <w:sz w:val="24"/>
          <w:szCs w:val="24"/>
          <w:lang w:eastAsia="en-GB"/>
        </w:rPr>
        <w:t xml:space="preserve"> </w:t>
      </w:r>
      <w:r w:rsidR="00D62225">
        <w:rPr>
          <w:rFonts w:ascii="Apex New Book" w:eastAsia="Calibri" w:hAnsi="Apex New Book" w:cs="Calibri"/>
          <w:b/>
          <w:sz w:val="24"/>
          <w:szCs w:val="24"/>
          <w:lang w:eastAsia="en-GB"/>
        </w:rPr>
        <w:t>Judy Rowe</w:t>
      </w:r>
    </w:p>
    <w:p w14:paraId="7CB6BB91" w14:textId="77777777" w:rsidR="00696C8B" w:rsidRPr="00F26C72" w:rsidRDefault="00696C8B" w:rsidP="00696C8B">
      <w:pPr>
        <w:tabs>
          <w:tab w:val="left" w:pos="1134"/>
        </w:tabs>
        <w:rPr>
          <w:rFonts w:ascii="Apex New Book" w:eastAsia="Calibri" w:hAnsi="Apex New Book" w:cs="Calibri"/>
          <w:b/>
          <w:sz w:val="24"/>
          <w:szCs w:val="24"/>
          <w:lang w:eastAsia="en-GB"/>
        </w:rPr>
      </w:pPr>
    </w:p>
    <w:p w14:paraId="177B9D5A" w14:textId="12EF77D3" w:rsidR="00E23C94" w:rsidRPr="00F26C72" w:rsidRDefault="00E23C94" w:rsidP="004F743A">
      <w:pPr>
        <w:tabs>
          <w:tab w:val="left" w:pos="1134"/>
          <w:tab w:val="left" w:pos="2835"/>
        </w:tabs>
        <w:rPr>
          <w:rFonts w:ascii="Apex New Book" w:eastAsia="Calibri" w:hAnsi="Apex New Book" w:cs="Calibri"/>
          <w:b/>
          <w:sz w:val="24"/>
          <w:szCs w:val="24"/>
          <w:lang w:eastAsia="en-GB"/>
        </w:rPr>
      </w:pPr>
      <w:r w:rsidRPr="00F26C72">
        <w:rPr>
          <w:rFonts w:ascii="Apex New Book" w:eastAsia="Calibri" w:hAnsi="Apex New Book" w:cs="Calibri"/>
          <w:sz w:val="24"/>
          <w:szCs w:val="24"/>
          <w:lang w:eastAsia="en-GB"/>
        </w:rPr>
        <w:t xml:space="preserve">She </w:t>
      </w:r>
      <w:r w:rsidR="00696C8B" w:rsidRPr="00F26C72">
        <w:rPr>
          <w:rFonts w:ascii="Apex New Book" w:eastAsia="Calibri" w:hAnsi="Apex New Book" w:cs="Calibri"/>
          <w:sz w:val="24"/>
          <w:szCs w:val="24"/>
          <w:lang w:eastAsia="en-GB"/>
        </w:rPr>
        <w:t>may be contacted at:</w:t>
      </w:r>
      <w:r w:rsidR="004F743A" w:rsidRPr="00F26C72">
        <w:rPr>
          <w:rFonts w:ascii="Apex New Book" w:eastAsia="Calibri" w:hAnsi="Apex New Book" w:cs="Calibri"/>
          <w:sz w:val="24"/>
          <w:szCs w:val="24"/>
          <w:lang w:eastAsia="en-GB"/>
        </w:rPr>
        <w:tab/>
      </w:r>
      <w:r w:rsidR="00D62225">
        <w:rPr>
          <w:rFonts w:ascii="Apex New Book" w:eastAsia="Calibri" w:hAnsi="Apex New Book" w:cs="Calibri"/>
          <w:b/>
          <w:sz w:val="24"/>
          <w:szCs w:val="24"/>
          <w:lang w:eastAsia="en-GB"/>
        </w:rPr>
        <w:t>58a Main Street</w:t>
      </w:r>
    </w:p>
    <w:p w14:paraId="56B7FDD7" w14:textId="552DEC81" w:rsidR="00E23C94" w:rsidRPr="00F26C72" w:rsidRDefault="004F743A" w:rsidP="004F743A">
      <w:pPr>
        <w:tabs>
          <w:tab w:val="left" w:pos="1134"/>
          <w:tab w:val="left" w:pos="2835"/>
        </w:tabs>
        <w:rPr>
          <w:rFonts w:ascii="Apex New Book" w:eastAsia="Calibri" w:hAnsi="Apex New Book" w:cs="Calibri"/>
          <w:b/>
          <w:sz w:val="24"/>
          <w:szCs w:val="24"/>
          <w:lang w:eastAsia="en-GB"/>
        </w:rPr>
      </w:pPr>
      <w:r w:rsidRPr="00F26C72">
        <w:rPr>
          <w:rFonts w:ascii="Apex New Book" w:eastAsia="Calibri" w:hAnsi="Apex New Book" w:cs="Calibri"/>
          <w:b/>
          <w:sz w:val="24"/>
          <w:szCs w:val="24"/>
          <w:lang w:eastAsia="en-GB"/>
        </w:rPr>
        <w:tab/>
      </w:r>
      <w:r w:rsidRPr="00F26C72">
        <w:rPr>
          <w:rFonts w:ascii="Apex New Book" w:eastAsia="Calibri" w:hAnsi="Apex New Book" w:cs="Calibri"/>
          <w:b/>
          <w:sz w:val="24"/>
          <w:szCs w:val="24"/>
          <w:lang w:eastAsia="en-GB"/>
        </w:rPr>
        <w:tab/>
      </w:r>
      <w:r w:rsidR="00D62225">
        <w:rPr>
          <w:rFonts w:ascii="Apex New Book" w:eastAsia="Calibri" w:hAnsi="Apex New Book" w:cs="Calibri"/>
          <w:b/>
          <w:sz w:val="24"/>
          <w:szCs w:val="24"/>
          <w:lang w:eastAsia="en-GB"/>
        </w:rPr>
        <w:t>Newtown Linford</w:t>
      </w:r>
    </w:p>
    <w:p w14:paraId="34AE2B2F" w14:textId="078FF5F1" w:rsidR="00E23C94" w:rsidRPr="00F26C72" w:rsidRDefault="004F743A" w:rsidP="004F743A">
      <w:pPr>
        <w:tabs>
          <w:tab w:val="left" w:pos="1134"/>
          <w:tab w:val="left" w:pos="2835"/>
        </w:tabs>
        <w:rPr>
          <w:rFonts w:ascii="Apex New Book" w:eastAsia="Calibri" w:hAnsi="Apex New Book" w:cs="Calibri"/>
          <w:b/>
          <w:sz w:val="24"/>
          <w:szCs w:val="24"/>
          <w:lang w:eastAsia="en-GB"/>
        </w:rPr>
      </w:pPr>
      <w:r w:rsidRPr="00F26C72">
        <w:rPr>
          <w:rFonts w:ascii="Apex New Book" w:eastAsia="Calibri" w:hAnsi="Apex New Book" w:cs="Calibri"/>
          <w:b/>
          <w:sz w:val="24"/>
          <w:szCs w:val="24"/>
          <w:lang w:eastAsia="en-GB"/>
        </w:rPr>
        <w:tab/>
      </w:r>
      <w:r w:rsidRPr="00F26C72">
        <w:rPr>
          <w:rFonts w:ascii="Apex New Book" w:eastAsia="Calibri" w:hAnsi="Apex New Book" w:cs="Calibri"/>
          <w:b/>
          <w:sz w:val="24"/>
          <w:szCs w:val="24"/>
          <w:lang w:eastAsia="en-GB"/>
        </w:rPr>
        <w:tab/>
      </w:r>
      <w:r w:rsidR="00E23C94" w:rsidRPr="00F26C72">
        <w:rPr>
          <w:rFonts w:ascii="Apex New Book" w:eastAsia="Calibri" w:hAnsi="Apex New Book" w:cs="Calibri"/>
          <w:b/>
          <w:sz w:val="24"/>
          <w:szCs w:val="24"/>
          <w:lang w:eastAsia="en-GB"/>
        </w:rPr>
        <w:t>Leicester</w:t>
      </w:r>
      <w:r w:rsidR="00D62225">
        <w:rPr>
          <w:rFonts w:ascii="Apex New Book" w:eastAsia="Calibri" w:hAnsi="Apex New Book" w:cs="Calibri"/>
          <w:b/>
          <w:sz w:val="24"/>
          <w:szCs w:val="24"/>
          <w:lang w:eastAsia="en-GB"/>
        </w:rPr>
        <w:t>shire</w:t>
      </w:r>
    </w:p>
    <w:p w14:paraId="41221B81" w14:textId="2AF398BC" w:rsidR="00E23C94" w:rsidRPr="00F26C72" w:rsidRDefault="004F743A" w:rsidP="004F743A">
      <w:pPr>
        <w:tabs>
          <w:tab w:val="left" w:pos="1134"/>
          <w:tab w:val="left" w:pos="2835"/>
        </w:tabs>
        <w:rPr>
          <w:rFonts w:ascii="Apex New Book" w:eastAsia="Calibri" w:hAnsi="Apex New Book" w:cs="Calibri"/>
          <w:b/>
          <w:sz w:val="24"/>
          <w:szCs w:val="24"/>
          <w:lang w:eastAsia="en-GB"/>
        </w:rPr>
      </w:pPr>
      <w:r w:rsidRPr="00F26C72">
        <w:rPr>
          <w:rFonts w:ascii="Apex New Book" w:eastAsia="Calibri" w:hAnsi="Apex New Book" w:cs="Calibri"/>
          <w:b/>
          <w:sz w:val="24"/>
          <w:szCs w:val="24"/>
          <w:lang w:eastAsia="en-GB"/>
        </w:rPr>
        <w:tab/>
      </w:r>
      <w:r w:rsidRPr="00F26C72">
        <w:rPr>
          <w:rFonts w:ascii="Apex New Book" w:eastAsia="Calibri" w:hAnsi="Apex New Book" w:cs="Calibri"/>
          <w:b/>
          <w:sz w:val="24"/>
          <w:szCs w:val="24"/>
          <w:lang w:eastAsia="en-GB"/>
        </w:rPr>
        <w:tab/>
      </w:r>
      <w:r w:rsidR="00E23C94" w:rsidRPr="00F26C72">
        <w:rPr>
          <w:rFonts w:ascii="Apex New Book" w:eastAsia="Calibri" w:hAnsi="Apex New Book" w:cs="Calibri"/>
          <w:b/>
          <w:sz w:val="24"/>
          <w:szCs w:val="24"/>
          <w:lang w:eastAsia="en-GB"/>
        </w:rPr>
        <w:t>LE</w:t>
      </w:r>
      <w:r w:rsidR="00D62225">
        <w:rPr>
          <w:rFonts w:ascii="Apex New Book" w:eastAsia="Calibri" w:hAnsi="Apex New Book" w:cs="Calibri"/>
          <w:b/>
          <w:sz w:val="24"/>
          <w:szCs w:val="24"/>
          <w:lang w:eastAsia="en-GB"/>
        </w:rPr>
        <w:t xml:space="preserve">6 0AD </w:t>
      </w:r>
    </w:p>
    <w:p w14:paraId="351A8047" w14:textId="77777777" w:rsidR="00E23C94" w:rsidRPr="00F26C72" w:rsidRDefault="00E23C94" w:rsidP="004F743A">
      <w:pPr>
        <w:tabs>
          <w:tab w:val="left" w:pos="1134"/>
          <w:tab w:val="left" w:pos="2835"/>
        </w:tabs>
        <w:rPr>
          <w:rFonts w:ascii="Apex New Book" w:eastAsia="Calibri" w:hAnsi="Apex New Book" w:cs="Calibri"/>
          <w:b/>
          <w:sz w:val="24"/>
          <w:szCs w:val="24"/>
          <w:lang w:eastAsia="en-GB"/>
        </w:rPr>
      </w:pPr>
    </w:p>
    <w:p w14:paraId="50B46423" w14:textId="0A824203" w:rsidR="00E23C94" w:rsidRPr="00F26C72" w:rsidRDefault="004F743A" w:rsidP="004F743A">
      <w:pPr>
        <w:tabs>
          <w:tab w:val="left" w:pos="1134"/>
          <w:tab w:val="left" w:pos="2835"/>
        </w:tabs>
        <w:rPr>
          <w:rFonts w:ascii="Apex New Book" w:eastAsia="Calibri" w:hAnsi="Apex New Book" w:cs="Calibri"/>
          <w:b/>
          <w:sz w:val="24"/>
          <w:szCs w:val="24"/>
          <w:lang w:eastAsia="en-GB"/>
        </w:rPr>
      </w:pPr>
      <w:r w:rsidRPr="00F26C72">
        <w:rPr>
          <w:rFonts w:ascii="Apex New Book" w:eastAsia="Calibri" w:hAnsi="Apex New Book" w:cs="Calibri"/>
          <w:b/>
          <w:sz w:val="24"/>
          <w:szCs w:val="24"/>
          <w:lang w:eastAsia="en-GB"/>
        </w:rPr>
        <w:tab/>
      </w:r>
      <w:r w:rsidRPr="00F26C72">
        <w:rPr>
          <w:rFonts w:ascii="Apex New Book" w:eastAsia="Calibri" w:hAnsi="Apex New Book" w:cs="Calibri"/>
          <w:b/>
          <w:sz w:val="24"/>
          <w:szCs w:val="24"/>
          <w:lang w:eastAsia="en-GB"/>
        </w:rPr>
        <w:tab/>
      </w:r>
      <w:bookmarkStart w:id="1" w:name="_Hlk503198998"/>
      <w:r w:rsidR="00D62225">
        <w:rPr>
          <w:rFonts w:ascii="Apex New Book" w:eastAsia="Calibri" w:hAnsi="Apex New Book" w:cs="Calibri"/>
          <w:b/>
          <w:sz w:val="24"/>
          <w:szCs w:val="24"/>
          <w:lang w:eastAsia="en-GB"/>
        </w:rPr>
        <w:t>01530 243989</w:t>
      </w:r>
    </w:p>
    <w:p w14:paraId="75C21C23" w14:textId="1DF98C2B" w:rsidR="00696C8B" w:rsidRPr="00F26C72" w:rsidRDefault="004F743A" w:rsidP="004F743A">
      <w:pPr>
        <w:tabs>
          <w:tab w:val="left" w:pos="1134"/>
          <w:tab w:val="left" w:pos="2835"/>
        </w:tabs>
        <w:rPr>
          <w:rFonts w:ascii="Apex New Book" w:eastAsia="Calibri" w:hAnsi="Apex New Book" w:cs="Calibri"/>
          <w:b/>
          <w:sz w:val="24"/>
          <w:szCs w:val="24"/>
          <w:lang w:eastAsia="en-GB"/>
        </w:rPr>
      </w:pPr>
      <w:r w:rsidRPr="00F26C72">
        <w:rPr>
          <w:rFonts w:ascii="Apex New Book" w:eastAsia="Calibri" w:hAnsi="Apex New Book" w:cs="Calibri"/>
          <w:b/>
          <w:sz w:val="24"/>
          <w:szCs w:val="24"/>
          <w:lang w:eastAsia="en-GB"/>
        </w:rPr>
        <w:tab/>
      </w:r>
      <w:r w:rsidRPr="00F26C72">
        <w:rPr>
          <w:rFonts w:ascii="Apex New Book" w:eastAsia="Calibri" w:hAnsi="Apex New Book" w:cs="Calibri"/>
          <w:b/>
          <w:sz w:val="24"/>
          <w:szCs w:val="24"/>
          <w:lang w:eastAsia="en-GB"/>
        </w:rPr>
        <w:tab/>
      </w:r>
      <w:r w:rsidR="00D62225">
        <w:rPr>
          <w:rFonts w:ascii="Apex New Book" w:eastAsia="Calibri" w:hAnsi="Apex New Book" w:cs="Calibri"/>
          <w:b/>
          <w:sz w:val="24"/>
          <w:szCs w:val="24"/>
          <w:lang w:eastAsia="en-GB"/>
        </w:rPr>
        <w:t>judithrowe1948@gmail.com</w:t>
      </w:r>
    </w:p>
    <w:bookmarkEnd w:id="1"/>
    <w:p w14:paraId="32BE5CC2" w14:textId="7C014D92" w:rsidR="00696C8B" w:rsidRPr="00F26C72" w:rsidRDefault="00696C8B" w:rsidP="00696C8B">
      <w:pPr>
        <w:tabs>
          <w:tab w:val="left" w:pos="1134"/>
        </w:tabs>
        <w:rPr>
          <w:rFonts w:ascii="Apex New Book" w:eastAsia="Calibri" w:hAnsi="Apex New Book" w:cs="Calibri"/>
          <w:b/>
          <w:sz w:val="24"/>
          <w:szCs w:val="24"/>
          <w:lang w:eastAsia="en-GB"/>
        </w:rPr>
      </w:pPr>
    </w:p>
    <w:p w14:paraId="5909C290" w14:textId="77777777" w:rsidR="004F743A" w:rsidRPr="00F26C72" w:rsidRDefault="004F743A" w:rsidP="00696C8B">
      <w:pPr>
        <w:tabs>
          <w:tab w:val="left" w:pos="1134"/>
        </w:tabs>
        <w:rPr>
          <w:rFonts w:ascii="Apex New Book" w:eastAsia="Calibri" w:hAnsi="Apex New Book" w:cs="Calibri"/>
          <w:b/>
          <w:sz w:val="24"/>
          <w:szCs w:val="24"/>
          <w:lang w:eastAsia="en-GB"/>
        </w:rPr>
      </w:pPr>
    </w:p>
    <w:p w14:paraId="285387A6" w14:textId="260B2300" w:rsidR="00696C8B" w:rsidRPr="00F26C72" w:rsidRDefault="00696C8B" w:rsidP="00696C8B">
      <w:pPr>
        <w:tabs>
          <w:tab w:val="left" w:pos="1134"/>
        </w:tabs>
        <w:rPr>
          <w:rFonts w:ascii="Apex New Book" w:eastAsia="Calibri" w:hAnsi="Apex New Book" w:cs="Calibri"/>
          <w:b/>
          <w:sz w:val="24"/>
          <w:szCs w:val="24"/>
          <w:lang w:eastAsia="en-GB"/>
        </w:rPr>
      </w:pPr>
      <w:r w:rsidRPr="00F26C72">
        <w:rPr>
          <w:rFonts w:ascii="Apex New Book" w:eastAsia="Calibri" w:hAnsi="Apex New Book" w:cs="Calibri"/>
          <w:sz w:val="24"/>
          <w:szCs w:val="24"/>
          <w:lang w:eastAsia="en-GB"/>
        </w:rPr>
        <w:t xml:space="preserve">This policy statement will be renewed annually and progress in carrying it out will be monitored by the </w:t>
      </w:r>
      <w:r w:rsidR="00E23C94" w:rsidRPr="00F26C72">
        <w:rPr>
          <w:rFonts w:ascii="Apex New Book" w:eastAsia="Calibri" w:hAnsi="Apex New Book" w:cs="Calibri"/>
          <w:sz w:val="24"/>
          <w:szCs w:val="24"/>
          <w:lang w:eastAsia="en-GB"/>
        </w:rPr>
        <w:t xml:space="preserve">Safeguarding </w:t>
      </w:r>
      <w:r w:rsidRPr="00F26C72">
        <w:rPr>
          <w:rFonts w:ascii="Apex New Book" w:eastAsia="Calibri" w:hAnsi="Apex New Book" w:cs="Calibri"/>
          <w:sz w:val="24"/>
          <w:szCs w:val="24"/>
          <w:lang w:eastAsia="en-GB"/>
        </w:rPr>
        <w:t xml:space="preserve">Coordinator who is </w:t>
      </w:r>
      <w:r w:rsidR="00D62225">
        <w:rPr>
          <w:rFonts w:ascii="Apex New Book" w:eastAsia="Calibri" w:hAnsi="Apex New Book" w:cs="Calibri"/>
          <w:b/>
          <w:sz w:val="24"/>
          <w:szCs w:val="24"/>
          <w:lang w:eastAsia="en-GB"/>
        </w:rPr>
        <w:t>Ann Scrine</w:t>
      </w:r>
      <w:r w:rsidRPr="00F26C72">
        <w:rPr>
          <w:rFonts w:ascii="Apex New Book" w:eastAsia="Calibri" w:hAnsi="Apex New Book" w:cs="Calibri"/>
          <w:b/>
          <w:sz w:val="24"/>
          <w:szCs w:val="24"/>
          <w:lang w:eastAsia="en-GB"/>
        </w:rPr>
        <w:t>.</w:t>
      </w:r>
    </w:p>
    <w:p w14:paraId="2787C538" w14:textId="03F9C6EF" w:rsidR="00696C8B" w:rsidRPr="00F26C72" w:rsidRDefault="00696C8B" w:rsidP="00DE477A">
      <w:pPr>
        <w:tabs>
          <w:tab w:val="left" w:pos="1134"/>
        </w:tabs>
        <w:jc w:val="center"/>
        <w:rPr>
          <w:rFonts w:ascii="Apex New Book" w:eastAsia="Calibri" w:hAnsi="Apex New Book" w:cs="Calibri"/>
          <w:b/>
          <w:sz w:val="24"/>
          <w:szCs w:val="24"/>
          <w:lang w:eastAsia="en-GB"/>
        </w:rPr>
      </w:pPr>
    </w:p>
    <w:p w14:paraId="1B2AF5AD" w14:textId="7539D9AB" w:rsidR="00E23C94" w:rsidRPr="00F26C72" w:rsidRDefault="00696C8B" w:rsidP="004F743A">
      <w:pPr>
        <w:tabs>
          <w:tab w:val="left" w:pos="1134"/>
          <w:tab w:val="left" w:pos="2835"/>
        </w:tabs>
        <w:rPr>
          <w:rFonts w:ascii="Apex New Book" w:eastAsia="Times New Roman" w:hAnsi="Apex New Book" w:cstheme="minorHAnsi"/>
          <w:b/>
          <w:color w:val="000000"/>
          <w:sz w:val="24"/>
          <w:szCs w:val="24"/>
          <w:lang w:eastAsia="en-GB"/>
        </w:rPr>
      </w:pPr>
      <w:r w:rsidRPr="00F26C72">
        <w:rPr>
          <w:rFonts w:ascii="Apex New Book" w:eastAsia="Calibri" w:hAnsi="Apex New Book" w:cstheme="minorHAnsi"/>
          <w:sz w:val="24"/>
          <w:szCs w:val="24"/>
          <w:lang w:eastAsia="en-GB"/>
        </w:rPr>
        <w:t>She may be contacted at:</w:t>
      </w:r>
      <w:r w:rsidR="004F743A" w:rsidRPr="00F26C72">
        <w:rPr>
          <w:rFonts w:ascii="Apex New Book" w:eastAsia="Calibri" w:hAnsi="Apex New Book" w:cstheme="minorHAnsi"/>
          <w:sz w:val="24"/>
          <w:szCs w:val="24"/>
          <w:lang w:eastAsia="en-GB"/>
        </w:rPr>
        <w:tab/>
      </w:r>
      <w:r w:rsidR="00D62225" w:rsidRPr="00D62225">
        <w:rPr>
          <w:rFonts w:ascii="Apex New Book" w:eastAsia="Times New Roman" w:hAnsi="Apex New Book" w:cstheme="minorHAnsi"/>
          <w:b/>
          <w:color w:val="000000"/>
          <w:sz w:val="24"/>
          <w:szCs w:val="24"/>
          <w:lang w:eastAsia="en-GB"/>
        </w:rPr>
        <w:t>470 Bradgate R</w:t>
      </w:r>
      <w:r w:rsidR="00D62225">
        <w:rPr>
          <w:rFonts w:ascii="Apex New Book" w:eastAsia="Times New Roman" w:hAnsi="Apex New Book" w:cstheme="minorHAnsi"/>
          <w:b/>
          <w:color w:val="000000"/>
          <w:sz w:val="24"/>
          <w:szCs w:val="24"/>
          <w:lang w:eastAsia="en-GB"/>
        </w:rPr>
        <w:t>oa</w:t>
      </w:r>
      <w:r w:rsidR="00D62225" w:rsidRPr="00D62225">
        <w:rPr>
          <w:rFonts w:ascii="Apex New Book" w:eastAsia="Times New Roman" w:hAnsi="Apex New Book" w:cstheme="minorHAnsi"/>
          <w:b/>
          <w:color w:val="000000"/>
          <w:sz w:val="24"/>
          <w:szCs w:val="24"/>
          <w:lang w:eastAsia="en-GB"/>
        </w:rPr>
        <w:t>d</w:t>
      </w:r>
    </w:p>
    <w:p w14:paraId="0967C4BE" w14:textId="1B64FC9E" w:rsidR="00E23C94" w:rsidRPr="00F26C72" w:rsidRDefault="004F743A" w:rsidP="004F743A">
      <w:pPr>
        <w:tabs>
          <w:tab w:val="left" w:pos="2835"/>
        </w:tabs>
        <w:rPr>
          <w:rFonts w:ascii="Apex New Book" w:eastAsia="Times New Roman" w:hAnsi="Apex New Book" w:cstheme="minorHAnsi"/>
          <w:b/>
          <w:color w:val="000000"/>
          <w:sz w:val="24"/>
          <w:szCs w:val="24"/>
          <w:lang w:eastAsia="en-GB"/>
        </w:rPr>
      </w:pPr>
      <w:r w:rsidRPr="00F26C72">
        <w:rPr>
          <w:rFonts w:ascii="Apex New Book" w:eastAsia="Times New Roman" w:hAnsi="Apex New Book" w:cstheme="minorHAnsi"/>
          <w:b/>
          <w:color w:val="000000"/>
          <w:sz w:val="24"/>
          <w:szCs w:val="24"/>
          <w:lang w:eastAsia="en-GB"/>
        </w:rPr>
        <w:tab/>
      </w:r>
      <w:r w:rsidR="00D62225" w:rsidRPr="00D62225">
        <w:rPr>
          <w:rFonts w:ascii="Apex New Book" w:eastAsia="Times New Roman" w:hAnsi="Apex New Book" w:cstheme="minorHAnsi"/>
          <w:b/>
          <w:color w:val="000000"/>
          <w:sz w:val="24"/>
          <w:szCs w:val="24"/>
          <w:lang w:eastAsia="en-GB"/>
        </w:rPr>
        <w:t>Newtown Linford</w:t>
      </w:r>
    </w:p>
    <w:p w14:paraId="1869DAF9" w14:textId="19226566" w:rsidR="00E23C94" w:rsidRPr="00F26C72" w:rsidRDefault="004F743A" w:rsidP="004F743A">
      <w:pPr>
        <w:tabs>
          <w:tab w:val="left" w:pos="2835"/>
        </w:tabs>
        <w:rPr>
          <w:rFonts w:ascii="Apex New Book" w:eastAsia="Times New Roman" w:hAnsi="Apex New Book" w:cstheme="minorHAnsi"/>
          <w:b/>
          <w:color w:val="000000"/>
          <w:sz w:val="24"/>
          <w:szCs w:val="24"/>
          <w:lang w:eastAsia="en-GB"/>
        </w:rPr>
      </w:pPr>
      <w:r w:rsidRPr="00F26C72">
        <w:rPr>
          <w:rFonts w:ascii="Apex New Book" w:eastAsia="Times New Roman" w:hAnsi="Apex New Book" w:cstheme="minorHAnsi"/>
          <w:b/>
          <w:color w:val="000000"/>
          <w:sz w:val="24"/>
          <w:szCs w:val="24"/>
          <w:lang w:eastAsia="en-GB"/>
        </w:rPr>
        <w:tab/>
      </w:r>
      <w:r w:rsidR="00E23C94" w:rsidRPr="00F26C72">
        <w:rPr>
          <w:rFonts w:ascii="Apex New Book" w:eastAsia="Times New Roman" w:hAnsi="Apex New Book" w:cstheme="minorHAnsi"/>
          <w:b/>
          <w:color w:val="000000"/>
          <w:sz w:val="24"/>
          <w:szCs w:val="24"/>
          <w:lang w:eastAsia="en-GB"/>
        </w:rPr>
        <w:t>Leicester</w:t>
      </w:r>
      <w:r w:rsidR="00D62225">
        <w:rPr>
          <w:rFonts w:ascii="Apex New Book" w:eastAsia="Times New Roman" w:hAnsi="Apex New Book" w:cstheme="minorHAnsi"/>
          <w:b/>
          <w:color w:val="000000"/>
          <w:sz w:val="24"/>
          <w:szCs w:val="24"/>
          <w:lang w:eastAsia="en-GB"/>
        </w:rPr>
        <w:t>shire</w:t>
      </w:r>
    </w:p>
    <w:p w14:paraId="6200EACB" w14:textId="726FC60D" w:rsidR="00E23C94" w:rsidRDefault="004F743A" w:rsidP="004F743A">
      <w:pPr>
        <w:tabs>
          <w:tab w:val="left" w:pos="2835"/>
        </w:tabs>
        <w:rPr>
          <w:rFonts w:ascii="Apex New Book" w:eastAsia="Times New Roman" w:hAnsi="Apex New Book" w:cstheme="minorHAnsi"/>
          <w:b/>
          <w:color w:val="000000"/>
          <w:sz w:val="24"/>
          <w:szCs w:val="24"/>
          <w:lang w:eastAsia="en-GB"/>
        </w:rPr>
      </w:pPr>
      <w:r w:rsidRPr="00F26C72">
        <w:rPr>
          <w:rFonts w:ascii="Apex New Book" w:eastAsia="Times New Roman" w:hAnsi="Apex New Book" w:cstheme="minorHAnsi"/>
          <w:b/>
          <w:color w:val="000000"/>
          <w:sz w:val="24"/>
          <w:szCs w:val="24"/>
          <w:lang w:eastAsia="en-GB"/>
        </w:rPr>
        <w:tab/>
      </w:r>
      <w:r w:rsidR="00D62225" w:rsidRPr="00D62225">
        <w:rPr>
          <w:rFonts w:ascii="Apex New Book" w:eastAsia="Times New Roman" w:hAnsi="Apex New Book" w:cstheme="minorHAnsi"/>
          <w:b/>
          <w:color w:val="000000"/>
          <w:sz w:val="24"/>
          <w:szCs w:val="24"/>
          <w:lang w:eastAsia="en-GB"/>
        </w:rPr>
        <w:t>LE6 0HA</w:t>
      </w:r>
    </w:p>
    <w:p w14:paraId="450DDC6E" w14:textId="77777777" w:rsidR="00D62225" w:rsidRPr="00F26C72" w:rsidRDefault="00D62225" w:rsidP="004F743A">
      <w:pPr>
        <w:tabs>
          <w:tab w:val="left" w:pos="2835"/>
        </w:tabs>
        <w:rPr>
          <w:rFonts w:ascii="Apex New Book" w:eastAsia="Times New Roman" w:hAnsi="Apex New Book" w:cstheme="minorHAnsi"/>
          <w:b/>
          <w:color w:val="000000"/>
          <w:sz w:val="24"/>
          <w:szCs w:val="24"/>
          <w:lang w:eastAsia="en-GB"/>
        </w:rPr>
      </w:pPr>
    </w:p>
    <w:p w14:paraId="0898E6BE" w14:textId="2247C52D" w:rsidR="00E23C94" w:rsidRPr="00F26C72" w:rsidRDefault="004F743A" w:rsidP="004F743A">
      <w:pPr>
        <w:tabs>
          <w:tab w:val="left" w:pos="2835"/>
        </w:tabs>
        <w:rPr>
          <w:rFonts w:ascii="Apex New Book" w:eastAsia="Times New Roman" w:hAnsi="Apex New Book" w:cstheme="minorHAnsi"/>
          <w:b/>
          <w:color w:val="000000"/>
          <w:sz w:val="24"/>
          <w:szCs w:val="24"/>
          <w:lang w:eastAsia="en-GB"/>
        </w:rPr>
      </w:pPr>
      <w:r w:rsidRPr="00F26C72">
        <w:rPr>
          <w:rFonts w:ascii="Apex New Book" w:eastAsia="Times New Roman" w:hAnsi="Apex New Book" w:cstheme="minorHAnsi"/>
          <w:b/>
          <w:color w:val="000000"/>
          <w:sz w:val="24"/>
          <w:szCs w:val="24"/>
          <w:lang w:eastAsia="en-GB"/>
        </w:rPr>
        <w:tab/>
      </w:r>
      <w:r w:rsidR="00D62225">
        <w:rPr>
          <w:rFonts w:ascii="Apex New Book" w:eastAsia="Times New Roman" w:hAnsi="Apex New Book" w:cstheme="minorHAnsi"/>
          <w:b/>
          <w:color w:val="000000"/>
          <w:sz w:val="24"/>
          <w:szCs w:val="24"/>
          <w:lang w:eastAsia="en-GB"/>
        </w:rPr>
        <w:t>01530 242301</w:t>
      </w:r>
    </w:p>
    <w:p w14:paraId="5E3A1695" w14:textId="7DBDB1F5" w:rsidR="00E23C94" w:rsidRPr="00F26C72" w:rsidRDefault="004F743A" w:rsidP="004F743A">
      <w:pPr>
        <w:tabs>
          <w:tab w:val="left" w:pos="2835"/>
        </w:tabs>
        <w:rPr>
          <w:rFonts w:ascii="Apex New Book" w:eastAsia="Times New Roman" w:hAnsi="Apex New Book" w:cstheme="minorHAnsi"/>
          <w:b/>
          <w:color w:val="000000"/>
          <w:sz w:val="24"/>
          <w:szCs w:val="24"/>
          <w:lang w:eastAsia="en-GB"/>
        </w:rPr>
      </w:pPr>
      <w:r w:rsidRPr="00F26C72">
        <w:rPr>
          <w:rFonts w:ascii="Apex New Book" w:eastAsia="Times New Roman" w:hAnsi="Apex New Book" w:cstheme="minorHAnsi"/>
          <w:b/>
          <w:color w:val="000000"/>
          <w:sz w:val="24"/>
          <w:szCs w:val="24"/>
          <w:lang w:eastAsia="en-GB"/>
        </w:rPr>
        <w:tab/>
      </w:r>
      <w:r w:rsidR="00D62225">
        <w:rPr>
          <w:rFonts w:ascii="Apex New Book" w:eastAsia="Times New Roman" w:hAnsi="Apex New Book" w:cstheme="minorHAnsi"/>
          <w:b/>
          <w:color w:val="000000"/>
          <w:sz w:val="24"/>
          <w:szCs w:val="24"/>
          <w:lang w:eastAsia="en-GB"/>
        </w:rPr>
        <w:t>eascrine</w:t>
      </w:r>
      <w:r w:rsidR="00E23C94" w:rsidRPr="00F26C72">
        <w:rPr>
          <w:rFonts w:ascii="Apex New Book" w:eastAsia="Times New Roman" w:hAnsi="Apex New Book" w:cstheme="minorHAnsi"/>
          <w:b/>
          <w:color w:val="000000"/>
          <w:sz w:val="24"/>
          <w:szCs w:val="24"/>
          <w:lang w:eastAsia="en-GB"/>
        </w:rPr>
        <w:t>@hotmail.</w:t>
      </w:r>
      <w:r w:rsidR="00D62225">
        <w:rPr>
          <w:rFonts w:ascii="Apex New Book" w:eastAsia="Times New Roman" w:hAnsi="Apex New Book" w:cstheme="minorHAnsi"/>
          <w:b/>
          <w:color w:val="000000"/>
          <w:sz w:val="24"/>
          <w:szCs w:val="24"/>
          <w:lang w:eastAsia="en-GB"/>
        </w:rPr>
        <w:t>com</w:t>
      </w:r>
    </w:p>
    <w:p w14:paraId="5FCAC857" w14:textId="743B880B" w:rsidR="00E23C94" w:rsidRPr="00F26C72" w:rsidRDefault="00E23C94" w:rsidP="00E23C94">
      <w:pPr>
        <w:rPr>
          <w:rFonts w:ascii="Apex New Book" w:eastAsia="Times New Roman" w:hAnsi="Apex New Book" w:cstheme="minorHAnsi"/>
          <w:color w:val="000000"/>
          <w:sz w:val="24"/>
          <w:szCs w:val="24"/>
          <w:lang w:eastAsia="en-GB"/>
        </w:rPr>
      </w:pPr>
    </w:p>
    <w:p w14:paraId="2ADEF9AB" w14:textId="27DA33A1" w:rsidR="00E23C94" w:rsidRPr="00F26C72" w:rsidRDefault="00E23C94" w:rsidP="00E23C94">
      <w:pPr>
        <w:rPr>
          <w:rFonts w:ascii="Apex New Book" w:eastAsia="Times New Roman" w:hAnsi="Apex New Book" w:cstheme="minorHAnsi"/>
          <w:color w:val="000000"/>
          <w:sz w:val="24"/>
          <w:szCs w:val="24"/>
          <w:lang w:eastAsia="en-GB"/>
        </w:rPr>
      </w:pPr>
    </w:p>
    <w:p w14:paraId="5FC486F1" w14:textId="77777777" w:rsidR="00E23C94" w:rsidRPr="00F26C72" w:rsidRDefault="00E23C94">
      <w:pPr>
        <w:spacing w:after="200" w:line="276" w:lineRule="auto"/>
        <w:rPr>
          <w:rFonts w:ascii="Apex New Book" w:eastAsia="Times New Roman" w:hAnsi="Apex New Book" w:cstheme="minorHAnsi"/>
          <w:b/>
          <w:color w:val="000000"/>
          <w:sz w:val="24"/>
          <w:szCs w:val="24"/>
          <w:lang w:eastAsia="en-GB"/>
        </w:rPr>
      </w:pPr>
      <w:r w:rsidRPr="00F26C72">
        <w:rPr>
          <w:rFonts w:ascii="Apex New Book" w:eastAsia="Times New Roman" w:hAnsi="Apex New Book" w:cstheme="minorHAnsi"/>
          <w:b/>
          <w:color w:val="000000"/>
          <w:sz w:val="24"/>
          <w:szCs w:val="24"/>
          <w:lang w:eastAsia="en-GB"/>
        </w:rPr>
        <w:br w:type="page"/>
      </w:r>
    </w:p>
    <w:p w14:paraId="1D3DBF4D" w14:textId="77777777" w:rsidR="00E23C94" w:rsidRPr="00F26C72" w:rsidRDefault="00E23C94" w:rsidP="00E23C94">
      <w:pPr>
        <w:pStyle w:val="Default"/>
        <w:rPr>
          <w:rFonts w:ascii="Apex New Book" w:hAnsi="Apex New Book"/>
        </w:rPr>
      </w:pPr>
    </w:p>
    <w:p w14:paraId="64E0AB76" w14:textId="77777777" w:rsidR="00E23C94" w:rsidRPr="00F26C72" w:rsidRDefault="00E23C94" w:rsidP="004F743A">
      <w:pPr>
        <w:pStyle w:val="Pa2"/>
        <w:spacing w:line="216" w:lineRule="auto"/>
        <w:jc w:val="center"/>
        <w:rPr>
          <w:rFonts w:ascii="Apex New Book" w:hAnsi="Apex New Book" w:cs="Apex New Ultra"/>
          <w:color w:val="000000"/>
          <w:sz w:val="200"/>
          <w:szCs w:val="144"/>
        </w:rPr>
      </w:pPr>
      <w:r w:rsidRPr="00F26C72">
        <w:rPr>
          <w:rFonts w:ascii="Apex New Book" w:hAnsi="Apex New Book"/>
          <w:sz w:val="30"/>
        </w:rPr>
        <w:t xml:space="preserve"> </w:t>
      </w:r>
      <w:r w:rsidRPr="00F26C72">
        <w:rPr>
          <w:rFonts w:ascii="Apex New Book" w:hAnsi="Apex New Book" w:cs="Apex New Ultra"/>
          <w:b/>
          <w:bCs/>
          <w:color w:val="000000"/>
          <w:sz w:val="200"/>
          <w:szCs w:val="144"/>
        </w:rPr>
        <w:t xml:space="preserve">Childline </w:t>
      </w:r>
    </w:p>
    <w:p w14:paraId="1A1EBA71" w14:textId="77777777" w:rsidR="00E23C94" w:rsidRPr="00F26C72" w:rsidRDefault="00E23C94" w:rsidP="004F743A">
      <w:pPr>
        <w:pStyle w:val="Pa3"/>
        <w:spacing w:line="216" w:lineRule="auto"/>
        <w:jc w:val="center"/>
        <w:rPr>
          <w:rFonts w:ascii="Apex New Book" w:hAnsi="Apex New Book" w:cs="Apex New Medium"/>
          <w:color w:val="000000"/>
          <w:sz w:val="36"/>
          <w:szCs w:val="36"/>
        </w:rPr>
      </w:pPr>
      <w:r w:rsidRPr="00F26C72">
        <w:rPr>
          <w:rFonts w:ascii="Apex New Book" w:hAnsi="Apex New Book" w:cs="Apex New Medium"/>
          <w:color w:val="000000"/>
          <w:sz w:val="36"/>
          <w:szCs w:val="36"/>
        </w:rPr>
        <w:t xml:space="preserve">For children who want someone to talk to </w:t>
      </w:r>
    </w:p>
    <w:p w14:paraId="27E33C19" w14:textId="77777777" w:rsidR="00E23C94" w:rsidRPr="00F26C72" w:rsidRDefault="00E23C94" w:rsidP="00E23C94">
      <w:pPr>
        <w:pStyle w:val="Pa4"/>
        <w:jc w:val="center"/>
        <w:rPr>
          <w:rFonts w:ascii="Apex New Book" w:hAnsi="Apex New Book" w:cs="Apex New Ultra"/>
          <w:color w:val="000000"/>
          <w:sz w:val="96"/>
          <w:szCs w:val="96"/>
        </w:rPr>
      </w:pPr>
      <w:r w:rsidRPr="00F26C72">
        <w:rPr>
          <w:rFonts w:ascii="Apex New Book" w:hAnsi="Apex New Book" w:cs="Apex New Ultra"/>
          <w:b/>
          <w:bCs/>
          <w:color w:val="000000"/>
          <w:sz w:val="96"/>
          <w:szCs w:val="96"/>
        </w:rPr>
        <w:t xml:space="preserve">Tel: 0800 1111 </w:t>
      </w:r>
    </w:p>
    <w:p w14:paraId="538543A7" w14:textId="77777777" w:rsidR="00E23C94" w:rsidRPr="00F26C72" w:rsidRDefault="00E23C94" w:rsidP="00E23C94">
      <w:pPr>
        <w:pStyle w:val="Pa3"/>
        <w:jc w:val="center"/>
        <w:rPr>
          <w:rFonts w:ascii="Apex New Book" w:hAnsi="Apex New Book" w:cs="Apex New Medium"/>
          <w:color w:val="000000"/>
          <w:sz w:val="36"/>
          <w:szCs w:val="36"/>
        </w:rPr>
      </w:pPr>
      <w:r w:rsidRPr="00F26C72">
        <w:rPr>
          <w:rFonts w:ascii="Apex New Book" w:hAnsi="Apex New Book" w:cs="Apex New Medium"/>
          <w:color w:val="000000"/>
          <w:sz w:val="36"/>
          <w:szCs w:val="36"/>
        </w:rPr>
        <w:t xml:space="preserve">Or you can write to </w:t>
      </w:r>
    </w:p>
    <w:p w14:paraId="3A813CD4" w14:textId="77777777" w:rsidR="00E23C94" w:rsidRPr="00F26C72" w:rsidRDefault="00E23C94" w:rsidP="004F743A">
      <w:pPr>
        <w:pStyle w:val="Pa3"/>
        <w:spacing w:line="240" w:lineRule="auto"/>
        <w:jc w:val="center"/>
        <w:rPr>
          <w:rFonts w:ascii="Apex New Book" w:hAnsi="Apex New Book" w:cs="Apex New Ultra"/>
          <w:color w:val="000000"/>
          <w:sz w:val="96"/>
          <w:szCs w:val="96"/>
        </w:rPr>
      </w:pPr>
      <w:r w:rsidRPr="00F26C72">
        <w:rPr>
          <w:rStyle w:val="A3"/>
          <w:rFonts w:ascii="Apex New Book" w:hAnsi="Apex New Book"/>
        </w:rPr>
        <w:t xml:space="preserve">CHILDLINE </w:t>
      </w:r>
    </w:p>
    <w:p w14:paraId="0B075EB8" w14:textId="77777777" w:rsidR="00E23C94" w:rsidRPr="00F26C72" w:rsidRDefault="00E23C94" w:rsidP="004F743A">
      <w:pPr>
        <w:pStyle w:val="Pa4"/>
        <w:spacing w:line="192" w:lineRule="auto"/>
        <w:jc w:val="center"/>
        <w:rPr>
          <w:rFonts w:ascii="Apex New Book" w:hAnsi="Apex New Book" w:cs="Apex New Ultra"/>
          <w:color w:val="000000"/>
          <w:sz w:val="96"/>
          <w:szCs w:val="96"/>
        </w:rPr>
      </w:pPr>
      <w:r w:rsidRPr="00F26C72">
        <w:rPr>
          <w:rFonts w:ascii="Apex New Book" w:hAnsi="Apex New Book" w:cs="Apex New Ultra"/>
          <w:b/>
          <w:bCs/>
          <w:color w:val="000000"/>
          <w:sz w:val="96"/>
          <w:szCs w:val="96"/>
        </w:rPr>
        <w:t xml:space="preserve">Freepost 1111 </w:t>
      </w:r>
    </w:p>
    <w:p w14:paraId="34C97A2F" w14:textId="77777777" w:rsidR="00E23C94" w:rsidRPr="00F26C72" w:rsidRDefault="00E23C94" w:rsidP="004F743A">
      <w:pPr>
        <w:pStyle w:val="Pa4"/>
        <w:spacing w:line="192" w:lineRule="auto"/>
        <w:jc w:val="center"/>
        <w:rPr>
          <w:rFonts w:ascii="Apex New Book" w:hAnsi="Apex New Book" w:cs="Apex New Ultra"/>
          <w:color w:val="000000"/>
          <w:sz w:val="96"/>
          <w:szCs w:val="96"/>
        </w:rPr>
      </w:pPr>
      <w:r w:rsidRPr="00F26C72">
        <w:rPr>
          <w:rFonts w:ascii="Apex New Book" w:hAnsi="Apex New Book" w:cs="Apex New Ultra"/>
          <w:b/>
          <w:bCs/>
          <w:color w:val="000000"/>
          <w:sz w:val="96"/>
          <w:szCs w:val="96"/>
        </w:rPr>
        <w:t xml:space="preserve">London </w:t>
      </w:r>
    </w:p>
    <w:p w14:paraId="30611F89" w14:textId="77777777" w:rsidR="00E23C94" w:rsidRPr="00F26C72" w:rsidRDefault="00E23C94" w:rsidP="004F743A">
      <w:pPr>
        <w:pStyle w:val="Pa4"/>
        <w:spacing w:line="192" w:lineRule="auto"/>
        <w:jc w:val="center"/>
        <w:rPr>
          <w:rFonts w:ascii="Apex New Book" w:hAnsi="Apex New Book" w:cs="Apex New Ultra"/>
          <w:color w:val="000000"/>
          <w:sz w:val="96"/>
          <w:szCs w:val="96"/>
        </w:rPr>
      </w:pPr>
      <w:r w:rsidRPr="00F26C72">
        <w:rPr>
          <w:rFonts w:ascii="Apex New Book" w:hAnsi="Apex New Book" w:cs="Apex New Ultra"/>
          <w:b/>
          <w:bCs/>
          <w:color w:val="000000"/>
          <w:sz w:val="96"/>
          <w:szCs w:val="96"/>
        </w:rPr>
        <w:t xml:space="preserve">N1 0BR </w:t>
      </w:r>
    </w:p>
    <w:p w14:paraId="1903A908" w14:textId="77777777" w:rsidR="00E23C94" w:rsidRPr="00F26C72" w:rsidRDefault="00E23C94" w:rsidP="004F743A">
      <w:pPr>
        <w:pStyle w:val="Pa2"/>
        <w:spacing w:line="192" w:lineRule="auto"/>
        <w:jc w:val="center"/>
        <w:rPr>
          <w:rFonts w:ascii="Apex New Book" w:hAnsi="Apex New Book" w:cs="Apex New Ultra"/>
          <w:color w:val="000000"/>
          <w:sz w:val="144"/>
          <w:szCs w:val="144"/>
        </w:rPr>
      </w:pPr>
      <w:proofErr w:type="spellStart"/>
      <w:r w:rsidRPr="00F26C72">
        <w:rPr>
          <w:rFonts w:ascii="Apex New Book" w:hAnsi="Apex New Book" w:cs="Apex New Ultra"/>
          <w:b/>
          <w:bCs/>
          <w:color w:val="000000"/>
          <w:sz w:val="180"/>
          <w:szCs w:val="144"/>
        </w:rPr>
        <w:t>Parentline</w:t>
      </w:r>
      <w:proofErr w:type="spellEnd"/>
      <w:r w:rsidRPr="00F26C72">
        <w:rPr>
          <w:rFonts w:ascii="Apex New Book" w:hAnsi="Apex New Book" w:cs="Apex New Ultra"/>
          <w:b/>
          <w:bCs/>
          <w:color w:val="000000"/>
          <w:sz w:val="144"/>
          <w:szCs w:val="144"/>
        </w:rPr>
        <w:t xml:space="preserve"> </w:t>
      </w:r>
    </w:p>
    <w:p w14:paraId="3C785EB7" w14:textId="77777777" w:rsidR="00E23C94" w:rsidRPr="00F26C72" w:rsidRDefault="00E23C94" w:rsidP="004F743A">
      <w:pPr>
        <w:pStyle w:val="Pa4"/>
        <w:spacing w:line="192" w:lineRule="auto"/>
        <w:jc w:val="center"/>
        <w:rPr>
          <w:rFonts w:ascii="Apex New Book" w:hAnsi="Apex New Book" w:cs="Apex New Ultra"/>
          <w:color w:val="000000"/>
          <w:sz w:val="96"/>
          <w:szCs w:val="96"/>
        </w:rPr>
      </w:pPr>
      <w:r w:rsidRPr="00F26C72">
        <w:rPr>
          <w:rFonts w:ascii="Apex New Book" w:hAnsi="Apex New Book" w:cs="Apex New Ultra"/>
          <w:b/>
          <w:bCs/>
          <w:color w:val="000000"/>
          <w:sz w:val="96"/>
          <w:szCs w:val="96"/>
        </w:rPr>
        <w:t xml:space="preserve">Tel: 0800 800 2222 </w:t>
      </w:r>
    </w:p>
    <w:p w14:paraId="70D65EE8" w14:textId="77777777" w:rsidR="00E23C94" w:rsidRPr="00F26C72" w:rsidRDefault="00E23C94" w:rsidP="004F743A">
      <w:pPr>
        <w:pStyle w:val="Pa4"/>
        <w:spacing w:line="192" w:lineRule="auto"/>
        <w:jc w:val="center"/>
        <w:rPr>
          <w:rFonts w:ascii="Apex New Book" w:hAnsi="Apex New Book" w:cs="Apex New Ultra"/>
          <w:color w:val="000000"/>
          <w:sz w:val="66"/>
          <w:szCs w:val="66"/>
        </w:rPr>
      </w:pPr>
      <w:r w:rsidRPr="00F26C72">
        <w:rPr>
          <w:rFonts w:ascii="Apex New Book" w:hAnsi="Apex New Book" w:cs="Apex New Ultra"/>
          <w:b/>
          <w:bCs/>
          <w:color w:val="000000"/>
          <w:sz w:val="66"/>
          <w:szCs w:val="66"/>
        </w:rPr>
        <w:t xml:space="preserve">parentsupport@familylives.co.uk </w:t>
      </w:r>
    </w:p>
    <w:p w14:paraId="1060B82A" w14:textId="77777777" w:rsidR="004F743A" w:rsidRPr="00F26C72" w:rsidRDefault="00E23C94" w:rsidP="004F743A">
      <w:pPr>
        <w:pStyle w:val="Pa5"/>
        <w:jc w:val="center"/>
        <w:rPr>
          <w:rFonts w:ascii="Apex New Book" w:hAnsi="Apex New Book" w:cs="Apex New Medium"/>
          <w:color w:val="000000"/>
          <w:sz w:val="36"/>
          <w:szCs w:val="36"/>
        </w:rPr>
      </w:pPr>
      <w:proofErr w:type="spellStart"/>
      <w:r w:rsidRPr="00F26C72">
        <w:rPr>
          <w:rFonts w:ascii="Apex New Book" w:hAnsi="Apex New Book" w:cs="Apex New Medium"/>
          <w:color w:val="000000"/>
          <w:sz w:val="36"/>
          <w:szCs w:val="36"/>
        </w:rPr>
        <w:t>Parentline</w:t>
      </w:r>
      <w:proofErr w:type="spellEnd"/>
      <w:r w:rsidRPr="00F26C72">
        <w:rPr>
          <w:rFonts w:ascii="Apex New Book" w:hAnsi="Apex New Book" w:cs="Apex New Medium"/>
          <w:color w:val="000000"/>
          <w:sz w:val="36"/>
          <w:szCs w:val="36"/>
        </w:rPr>
        <w:t xml:space="preserve"> is run by Family Lives, a nat</w:t>
      </w:r>
      <w:r w:rsidR="004F743A" w:rsidRPr="00F26C72">
        <w:rPr>
          <w:rFonts w:ascii="Apex New Book" w:hAnsi="Apex New Book" w:cs="Apex New Medium"/>
          <w:color w:val="000000"/>
          <w:sz w:val="36"/>
          <w:szCs w:val="36"/>
        </w:rPr>
        <w:t>ional charity set up to respond</w:t>
      </w:r>
    </w:p>
    <w:p w14:paraId="6B03CE9C" w14:textId="0948C252" w:rsidR="00E23C94" w:rsidRPr="00F26C72" w:rsidRDefault="00E23C94" w:rsidP="004F743A">
      <w:pPr>
        <w:pStyle w:val="Pa5"/>
        <w:jc w:val="center"/>
        <w:rPr>
          <w:rFonts w:ascii="Apex New Book" w:hAnsi="Apex New Book" w:cs="Apex New Medium"/>
          <w:color w:val="000000"/>
          <w:sz w:val="36"/>
          <w:szCs w:val="36"/>
        </w:rPr>
      </w:pPr>
      <w:r w:rsidRPr="00F26C72">
        <w:rPr>
          <w:rFonts w:ascii="Apex New Book" w:hAnsi="Apex New Book" w:cs="Apex New Medium"/>
          <w:color w:val="000000"/>
          <w:sz w:val="36"/>
          <w:szCs w:val="36"/>
        </w:rPr>
        <w:t>to the needs of families, particularly parents and other adult carers</w:t>
      </w:r>
    </w:p>
    <w:p w14:paraId="4CDF6F3D" w14:textId="77777777" w:rsidR="004F743A" w:rsidRPr="00F26C72" w:rsidRDefault="004F743A" w:rsidP="00E23C94">
      <w:pPr>
        <w:pStyle w:val="Pa5"/>
        <w:rPr>
          <w:rFonts w:ascii="Apex New Book" w:hAnsi="Apex New Book" w:cs="Apex New Medium"/>
          <w:color w:val="000000"/>
          <w:sz w:val="36"/>
          <w:szCs w:val="36"/>
        </w:rPr>
      </w:pPr>
    </w:p>
    <w:p w14:paraId="0C1A18E8" w14:textId="6E10ABE5" w:rsidR="00E23C94" w:rsidRPr="00F26C72" w:rsidRDefault="00E23C94" w:rsidP="00E23C94">
      <w:pPr>
        <w:pStyle w:val="Pa5"/>
        <w:rPr>
          <w:rFonts w:ascii="Apex New Book" w:hAnsi="Apex New Book" w:cs="Apex New Medium"/>
          <w:color w:val="000000"/>
          <w:sz w:val="36"/>
          <w:szCs w:val="36"/>
        </w:rPr>
      </w:pPr>
      <w:r w:rsidRPr="00F26C72">
        <w:rPr>
          <w:rFonts w:ascii="Apex New Book" w:hAnsi="Apex New Book" w:cs="Apex New Medium"/>
          <w:color w:val="000000"/>
          <w:sz w:val="36"/>
          <w:szCs w:val="36"/>
        </w:rPr>
        <w:t xml:space="preserve">Or you can talk to our church’s </w:t>
      </w:r>
      <w:r w:rsidR="004F743A" w:rsidRPr="00F26C72">
        <w:rPr>
          <w:rFonts w:ascii="Apex New Book" w:hAnsi="Apex New Book" w:cs="Apex New Medium"/>
          <w:color w:val="000000"/>
          <w:sz w:val="36"/>
          <w:szCs w:val="36"/>
        </w:rPr>
        <w:t>Child Advocate</w:t>
      </w:r>
      <w:r w:rsidRPr="00F26C72">
        <w:rPr>
          <w:rFonts w:ascii="Apex New Book" w:hAnsi="Apex New Book" w:cs="Apex New Medium"/>
          <w:color w:val="000000"/>
          <w:sz w:val="36"/>
          <w:szCs w:val="36"/>
        </w:rPr>
        <w:t xml:space="preserve"> who is: </w:t>
      </w:r>
      <w:r w:rsidR="00D62225">
        <w:rPr>
          <w:rFonts w:ascii="Apex New Book" w:hAnsi="Apex New Book" w:cs="Apex New Medium"/>
          <w:color w:val="000000"/>
          <w:sz w:val="36"/>
          <w:szCs w:val="36"/>
        </w:rPr>
        <w:t>Judith Rowe</w:t>
      </w:r>
    </w:p>
    <w:p w14:paraId="770C6AF3" w14:textId="77777777" w:rsidR="00D62225" w:rsidRPr="00D62225" w:rsidRDefault="004F743A" w:rsidP="00D62225">
      <w:pPr>
        <w:tabs>
          <w:tab w:val="left" w:pos="4111"/>
        </w:tabs>
        <w:rPr>
          <w:rFonts w:ascii="Apex New Book" w:hAnsi="Apex New Book" w:cs="Apex New Medium"/>
          <w:color w:val="000000"/>
          <w:sz w:val="36"/>
          <w:szCs w:val="36"/>
        </w:rPr>
      </w:pPr>
      <w:r w:rsidRPr="00F26C72">
        <w:rPr>
          <w:rFonts w:ascii="Apex New Book" w:hAnsi="Apex New Book" w:cs="Apex New Medium"/>
          <w:color w:val="000000"/>
          <w:sz w:val="36"/>
          <w:szCs w:val="36"/>
        </w:rPr>
        <w:t>S</w:t>
      </w:r>
      <w:r w:rsidR="00E23C94" w:rsidRPr="00F26C72">
        <w:rPr>
          <w:rFonts w:ascii="Apex New Book" w:hAnsi="Apex New Book" w:cs="Apex New Medium"/>
          <w:color w:val="000000"/>
          <w:sz w:val="36"/>
          <w:szCs w:val="36"/>
        </w:rPr>
        <w:t>he can be contacted at:</w:t>
      </w:r>
      <w:r w:rsidRPr="00F26C72">
        <w:rPr>
          <w:rFonts w:ascii="Apex New Book" w:hAnsi="Apex New Book" w:cs="Apex New Medium"/>
          <w:color w:val="000000"/>
          <w:sz w:val="36"/>
          <w:szCs w:val="36"/>
        </w:rPr>
        <w:tab/>
      </w:r>
      <w:r w:rsidR="00D62225" w:rsidRPr="00D62225">
        <w:rPr>
          <w:rFonts w:ascii="Apex New Book" w:hAnsi="Apex New Book" w:cs="Apex New Medium"/>
          <w:color w:val="000000"/>
          <w:sz w:val="36"/>
          <w:szCs w:val="36"/>
        </w:rPr>
        <w:t>01530 243989</w:t>
      </w:r>
    </w:p>
    <w:p w14:paraId="78FB738A" w14:textId="28FCB0B3" w:rsidR="00E23C94" w:rsidRPr="00F26C72" w:rsidRDefault="00D62225" w:rsidP="004F743A">
      <w:pPr>
        <w:tabs>
          <w:tab w:val="left" w:pos="4111"/>
        </w:tabs>
        <w:rPr>
          <w:rFonts w:ascii="Apex New Book" w:eastAsia="Times New Roman" w:hAnsi="Apex New Book" w:cstheme="minorHAnsi"/>
          <w:b/>
          <w:color w:val="000000"/>
          <w:sz w:val="24"/>
          <w:szCs w:val="24"/>
          <w:lang w:eastAsia="en-GB"/>
        </w:rPr>
      </w:pPr>
      <w:r w:rsidRPr="00D62225">
        <w:rPr>
          <w:rFonts w:ascii="Apex New Book" w:hAnsi="Apex New Book" w:cs="Apex New Medium"/>
          <w:color w:val="000000"/>
          <w:sz w:val="36"/>
          <w:szCs w:val="36"/>
        </w:rPr>
        <w:tab/>
        <w:t>judithrowe1948@gmail.com</w:t>
      </w:r>
    </w:p>
    <w:sectPr w:rsidR="00E23C94" w:rsidRPr="00F26C72" w:rsidSect="003D2365">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ex New Ultra">
    <w:altName w:val="Calibri"/>
    <w:panose1 w:val="00000000000000000000"/>
    <w:charset w:val="00"/>
    <w:family w:val="swiss"/>
    <w:notTrueType/>
    <w:pitch w:val="default"/>
    <w:sig w:usb0="00000003" w:usb1="00000000" w:usb2="00000000" w:usb3="00000000" w:csb0="00000001" w:csb1="00000000"/>
  </w:font>
  <w:font w:name="Apex New Medium">
    <w:panose1 w:val="02010600040501010103"/>
    <w:charset w:val="00"/>
    <w:family w:val="modern"/>
    <w:notTrueType/>
    <w:pitch w:val="variable"/>
    <w:sig w:usb0="A00000FF" w:usb1="5001606B" w:usb2="00000010" w:usb3="00000000" w:csb0="0000019B" w:csb1="00000000"/>
  </w:font>
  <w:font w:name="Apex New Book">
    <w:panose1 w:val="02010600040501010103"/>
    <w:charset w:val="00"/>
    <w:family w:val="modern"/>
    <w:notTrueType/>
    <w:pitch w:val="variable"/>
    <w:sig w:usb0="A00000FF" w:usb1="5001606B" w:usb2="00000010" w:usb3="00000000" w:csb0="0000019B" w:csb1="00000000"/>
  </w:font>
  <w:font w:name="ApexNew-Book">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0088"/>
    <w:multiLevelType w:val="hybridMultilevel"/>
    <w:tmpl w:val="2F3447EC"/>
    <w:lvl w:ilvl="0" w:tplc="1C009FFC">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C807E9"/>
    <w:multiLevelType w:val="hybridMultilevel"/>
    <w:tmpl w:val="7FDCAF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6EA3AFC"/>
    <w:multiLevelType w:val="hybridMultilevel"/>
    <w:tmpl w:val="46D01F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8B"/>
    <w:rsid w:val="00004EEB"/>
    <w:rsid w:val="001816E9"/>
    <w:rsid w:val="001B6E34"/>
    <w:rsid w:val="00210E39"/>
    <w:rsid w:val="003C07D4"/>
    <w:rsid w:val="003D2365"/>
    <w:rsid w:val="004F743A"/>
    <w:rsid w:val="00513551"/>
    <w:rsid w:val="00696C8B"/>
    <w:rsid w:val="007250CE"/>
    <w:rsid w:val="008756EA"/>
    <w:rsid w:val="008E2D40"/>
    <w:rsid w:val="009C3BF1"/>
    <w:rsid w:val="009C756A"/>
    <w:rsid w:val="00A871FD"/>
    <w:rsid w:val="00D62225"/>
    <w:rsid w:val="00DE477A"/>
    <w:rsid w:val="00E23C94"/>
    <w:rsid w:val="00F26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48E0"/>
  <w15:chartTrackingRefBased/>
  <w15:docId w15:val="{75BE43F1-DFD0-4EF7-BB6B-3998E6A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0C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C8B"/>
    <w:pPr>
      <w:ind w:left="720"/>
      <w:contextualSpacing/>
    </w:pPr>
  </w:style>
  <w:style w:type="paragraph" w:styleId="BalloonText">
    <w:name w:val="Balloon Text"/>
    <w:basedOn w:val="Normal"/>
    <w:link w:val="BalloonTextChar"/>
    <w:uiPriority w:val="99"/>
    <w:semiHidden/>
    <w:unhideWhenUsed/>
    <w:rsid w:val="00696C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C8B"/>
    <w:rPr>
      <w:rFonts w:ascii="Segoe UI" w:hAnsi="Segoe UI" w:cs="Segoe UI"/>
      <w:sz w:val="18"/>
      <w:szCs w:val="18"/>
    </w:rPr>
  </w:style>
  <w:style w:type="character" w:styleId="Hyperlink">
    <w:name w:val="Hyperlink"/>
    <w:basedOn w:val="DefaultParagraphFont"/>
    <w:uiPriority w:val="99"/>
    <w:unhideWhenUsed/>
    <w:rsid w:val="00E23C94"/>
    <w:rPr>
      <w:color w:val="0000FF" w:themeColor="hyperlink"/>
      <w:u w:val="single"/>
    </w:rPr>
  </w:style>
  <w:style w:type="paragraph" w:customStyle="1" w:styleId="Default">
    <w:name w:val="Default"/>
    <w:rsid w:val="00E23C94"/>
    <w:pPr>
      <w:autoSpaceDE w:val="0"/>
      <w:autoSpaceDN w:val="0"/>
      <w:adjustRightInd w:val="0"/>
      <w:spacing w:after="0" w:line="240" w:lineRule="auto"/>
    </w:pPr>
    <w:rPr>
      <w:rFonts w:ascii="Apex New Ultra" w:hAnsi="Apex New Ultra" w:cs="Apex New Ultra"/>
      <w:color w:val="000000"/>
      <w:sz w:val="24"/>
      <w:szCs w:val="24"/>
    </w:rPr>
  </w:style>
  <w:style w:type="paragraph" w:customStyle="1" w:styleId="Pa2">
    <w:name w:val="Pa2"/>
    <w:basedOn w:val="Default"/>
    <w:next w:val="Default"/>
    <w:uiPriority w:val="99"/>
    <w:rsid w:val="00E23C94"/>
    <w:pPr>
      <w:spacing w:line="1541" w:lineRule="atLeast"/>
    </w:pPr>
    <w:rPr>
      <w:rFonts w:cstheme="minorBidi"/>
      <w:color w:val="auto"/>
    </w:rPr>
  </w:style>
  <w:style w:type="paragraph" w:customStyle="1" w:styleId="Pa3">
    <w:name w:val="Pa3"/>
    <w:basedOn w:val="Default"/>
    <w:next w:val="Default"/>
    <w:uiPriority w:val="99"/>
    <w:rsid w:val="00E23C94"/>
    <w:pPr>
      <w:spacing w:line="361" w:lineRule="atLeast"/>
    </w:pPr>
    <w:rPr>
      <w:rFonts w:cstheme="minorBidi"/>
      <w:color w:val="auto"/>
    </w:rPr>
  </w:style>
  <w:style w:type="paragraph" w:customStyle="1" w:styleId="Pa4">
    <w:name w:val="Pa4"/>
    <w:basedOn w:val="Default"/>
    <w:next w:val="Default"/>
    <w:uiPriority w:val="99"/>
    <w:rsid w:val="00E23C94"/>
    <w:pPr>
      <w:spacing w:line="961" w:lineRule="atLeast"/>
    </w:pPr>
    <w:rPr>
      <w:rFonts w:cstheme="minorBidi"/>
      <w:color w:val="auto"/>
    </w:rPr>
  </w:style>
  <w:style w:type="character" w:customStyle="1" w:styleId="A3">
    <w:name w:val="A3"/>
    <w:uiPriority w:val="99"/>
    <w:rsid w:val="00E23C94"/>
    <w:rPr>
      <w:rFonts w:cs="Apex New Ultra"/>
      <w:b/>
      <w:bCs/>
      <w:color w:val="000000"/>
      <w:sz w:val="96"/>
      <w:szCs w:val="96"/>
    </w:rPr>
  </w:style>
  <w:style w:type="paragraph" w:customStyle="1" w:styleId="Pa5">
    <w:name w:val="Pa5"/>
    <w:basedOn w:val="Default"/>
    <w:next w:val="Default"/>
    <w:uiPriority w:val="99"/>
    <w:rsid w:val="00E23C94"/>
    <w:pPr>
      <w:spacing w:line="36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5248">
      <w:bodyDiv w:val="1"/>
      <w:marLeft w:val="0"/>
      <w:marRight w:val="0"/>
      <w:marTop w:val="0"/>
      <w:marBottom w:val="0"/>
      <w:divBdr>
        <w:top w:val="none" w:sz="0" w:space="0" w:color="auto"/>
        <w:left w:val="none" w:sz="0" w:space="0" w:color="auto"/>
        <w:bottom w:val="none" w:sz="0" w:space="0" w:color="auto"/>
        <w:right w:val="none" w:sz="0" w:space="0" w:color="auto"/>
      </w:divBdr>
    </w:div>
    <w:div w:id="294022151">
      <w:bodyDiv w:val="1"/>
      <w:marLeft w:val="0"/>
      <w:marRight w:val="0"/>
      <w:marTop w:val="0"/>
      <w:marBottom w:val="0"/>
      <w:divBdr>
        <w:top w:val="none" w:sz="0" w:space="0" w:color="auto"/>
        <w:left w:val="none" w:sz="0" w:space="0" w:color="auto"/>
        <w:bottom w:val="none" w:sz="0" w:space="0" w:color="auto"/>
        <w:right w:val="none" w:sz="0" w:space="0" w:color="auto"/>
      </w:divBdr>
    </w:div>
    <w:div w:id="601456103">
      <w:bodyDiv w:val="1"/>
      <w:marLeft w:val="0"/>
      <w:marRight w:val="0"/>
      <w:marTop w:val="0"/>
      <w:marBottom w:val="0"/>
      <w:divBdr>
        <w:top w:val="none" w:sz="0" w:space="0" w:color="auto"/>
        <w:left w:val="none" w:sz="0" w:space="0" w:color="auto"/>
        <w:bottom w:val="none" w:sz="0" w:space="0" w:color="auto"/>
        <w:right w:val="none" w:sz="0" w:space="0" w:color="auto"/>
      </w:divBdr>
    </w:div>
    <w:div w:id="1254126978">
      <w:bodyDiv w:val="1"/>
      <w:marLeft w:val="0"/>
      <w:marRight w:val="0"/>
      <w:marTop w:val="0"/>
      <w:marBottom w:val="0"/>
      <w:divBdr>
        <w:top w:val="none" w:sz="0" w:space="0" w:color="auto"/>
        <w:left w:val="none" w:sz="0" w:space="0" w:color="auto"/>
        <w:bottom w:val="none" w:sz="0" w:space="0" w:color="auto"/>
        <w:right w:val="none" w:sz="0" w:space="0" w:color="auto"/>
      </w:divBdr>
    </w:div>
    <w:div w:id="1310092415">
      <w:bodyDiv w:val="1"/>
      <w:marLeft w:val="0"/>
      <w:marRight w:val="0"/>
      <w:marTop w:val="0"/>
      <w:marBottom w:val="0"/>
      <w:divBdr>
        <w:top w:val="none" w:sz="0" w:space="0" w:color="auto"/>
        <w:left w:val="none" w:sz="0" w:space="0" w:color="auto"/>
        <w:bottom w:val="none" w:sz="0" w:space="0" w:color="auto"/>
        <w:right w:val="none" w:sz="0" w:space="0" w:color="auto"/>
      </w:divBdr>
    </w:div>
    <w:div w:id="137476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dc:description/>
  <cp:lastModifiedBy>Richard Trethewey</cp:lastModifiedBy>
  <cp:revision>5</cp:revision>
  <cp:lastPrinted>2017-11-02T20:06:00Z</cp:lastPrinted>
  <dcterms:created xsi:type="dcterms:W3CDTF">2018-08-17T10:05:00Z</dcterms:created>
  <dcterms:modified xsi:type="dcterms:W3CDTF">2018-08-17T10:05:00Z</dcterms:modified>
</cp:coreProperties>
</file>